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5DF" w:rsidRDefault="005E1213">
      <w:pPr>
        <w:jc w:val="center"/>
        <w:rPr>
          <w:color w:val="FF0000"/>
          <w:sz w:val="28"/>
        </w:rPr>
      </w:pPr>
      <w:r w:rsidRPr="005E1213">
        <w:rPr>
          <w:rFonts w:eastAsia="ＭＳ ゴシック" w:hint="eastAsia"/>
          <w:sz w:val="32"/>
        </w:rPr>
        <w:t>バッテリの</w:t>
      </w:r>
      <w:r w:rsidR="009934E2">
        <w:rPr>
          <w:rFonts w:eastAsia="ＭＳ ゴシック" w:hint="eastAsia"/>
          <w:sz w:val="32"/>
        </w:rPr>
        <w:t>状態判定技術</w:t>
      </w:r>
    </w:p>
    <w:p w:rsidR="000F05DF" w:rsidRPr="005E1213" w:rsidRDefault="000F05DF"/>
    <w:tbl>
      <w:tblPr>
        <w:tblW w:w="0" w:type="auto"/>
        <w:tblCellMar>
          <w:left w:w="99" w:type="dxa"/>
          <w:right w:w="99" w:type="dxa"/>
        </w:tblCellMar>
        <w:tblLook w:val="0000" w:firstRow="0" w:lastRow="0" w:firstColumn="0" w:lastColumn="0" w:noHBand="0" w:noVBand="0"/>
      </w:tblPr>
      <w:tblGrid>
        <w:gridCol w:w="4918"/>
        <w:gridCol w:w="4918"/>
      </w:tblGrid>
      <w:tr w:rsidR="000F05DF" w:rsidTr="003E766F">
        <w:trPr>
          <w:trHeight w:val="80"/>
        </w:trPr>
        <w:tc>
          <w:tcPr>
            <w:tcW w:w="4918" w:type="dxa"/>
          </w:tcPr>
          <w:p w:rsidR="000F05DF" w:rsidRDefault="004C3B8B" w:rsidP="00BD7979">
            <w:pPr>
              <w:spacing w:line="240" w:lineRule="auto"/>
              <w:jc w:val="center"/>
              <w:rPr>
                <w:sz w:val="24"/>
              </w:rPr>
            </w:pPr>
            <w:r>
              <w:rPr>
                <w:rFonts w:hint="eastAsia"/>
                <w:sz w:val="24"/>
              </w:rPr>
              <w:t>AE1</w:t>
            </w:r>
            <w:r>
              <w:rPr>
                <w:sz w:val="24"/>
              </w:rPr>
              <w:t>2</w:t>
            </w:r>
            <w:r>
              <w:rPr>
                <w:rFonts w:hint="eastAsia"/>
                <w:sz w:val="24"/>
              </w:rPr>
              <w:t>029</w:t>
            </w:r>
            <w:r w:rsidR="005E1213" w:rsidRPr="005E1213">
              <w:rPr>
                <w:rFonts w:hint="eastAsia"/>
                <w:sz w:val="24"/>
              </w:rPr>
              <w:t xml:space="preserve">  </w:t>
            </w:r>
            <w:r>
              <w:rPr>
                <w:rFonts w:hint="eastAsia"/>
                <w:sz w:val="24"/>
              </w:rPr>
              <w:t>兼坂　総太</w:t>
            </w:r>
          </w:p>
        </w:tc>
        <w:tc>
          <w:tcPr>
            <w:tcW w:w="4919" w:type="dxa"/>
          </w:tcPr>
          <w:p w:rsidR="000F05DF" w:rsidRDefault="000F05DF" w:rsidP="00BD7979">
            <w:pPr>
              <w:spacing w:line="240" w:lineRule="auto"/>
              <w:jc w:val="center"/>
              <w:rPr>
                <w:sz w:val="24"/>
              </w:rPr>
            </w:pPr>
            <w:r>
              <w:rPr>
                <w:rFonts w:hint="eastAsia"/>
                <w:sz w:val="24"/>
              </w:rPr>
              <w:t>指導教員</w:t>
            </w:r>
            <w:r>
              <w:rPr>
                <w:rFonts w:hint="eastAsia"/>
                <w:sz w:val="24"/>
              </w:rPr>
              <w:t xml:space="preserve">  </w:t>
            </w:r>
            <w:r w:rsidR="00644704">
              <w:rPr>
                <w:rFonts w:hint="eastAsia"/>
                <w:sz w:val="24"/>
              </w:rPr>
              <w:t>藤田吾郎</w:t>
            </w:r>
          </w:p>
        </w:tc>
      </w:tr>
    </w:tbl>
    <w:p w:rsidR="005E1213" w:rsidRPr="00B54737" w:rsidRDefault="005E1213" w:rsidP="00BD7979">
      <w:pPr>
        <w:tabs>
          <w:tab w:val="left" w:pos="3045"/>
        </w:tabs>
        <w:spacing w:line="240" w:lineRule="auto"/>
        <w:rPr>
          <w:sz w:val="19"/>
        </w:rPr>
        <w:sectPr w:rsidR="005E1213" w:rsidRPr="00B54737" w:rsidSect="00210B3F">
          <w:headerReference w:type="even" r:id="rId9"/>
          <w:footerReference w:type="default" r:id="rId10"/>
          <w:type w:val="continuous"/>
          <w:pgSz w:w="11906" w:h="16838" w:code="9"/>
          <w:pgMar w:top="1134" w:right="1134" w:bottom="1134" w:left="1134" w:header="907" w:footer="907" w:gutter="0"/>
          <w:cols w:space="567"/>
          <w:titlePg/>
          <w:docGrid w:type="lines" w:linePitch="280" w:charSpace="1465"/>
        </w:sectPr>
      </w:pPr>
    </w:p>
    <w:p w:rsidR="006B2C18" w:rsidRPr="00325DDC" w:rsidRDefault="006B2C18" w:rsidP="006B2C18">
      <w:pPr>
        <w:pStyle w:val="afa"/>
        <w:numPr>
          <w:ilvl w:val="0"/>
          <w:numId w:val="14"/>
        </w:numPr>
        <w:ind w:leftChars="0"/>
        <w:rPr>
          <w:rFonts w:ascii="ＭＳ ゴシック" w:eastAsia="ＭＳ ゴシック" w:hAnsi="ＭＳ ゴシック"/>
          <w:kern w:val="0"/>
          <w:sz w:val="18"/>
          <w:szCs w:val="18"/>
        </w:rPr>
      </w:pPr>
      <w:r w:rsidRPr="00325DDC">
        <w:rPr>
          <w:rFonts w:ascii="ＭＳ ゴシック" w:eastAsia="ＭＳ ゴシック" w:hAnsi="ＭＳ ゴシック" w:hint="eastAsia"/>
          <w:snapToGrid w:val="0"/>
          <w:kern w:val="14"/>
          <w:sz w:val="24"/>
        </w:rPr>
        <w:lastRenderedPageBreak/>
        <w:t>はじめに</w:t>
      </w:r>
    </w:p>
    <w:p w:rsidR="00FC0ED5" w:rsidRDefault="00FC0ED5" w:rsidP="006B2C18">
      <w:pPr>
        <w:spacing w:line="240" w:lineRule="auto"/>
        <w:ind w:firstLineChars="100" w:firstLine="180"/>
        <w:rPr>
          <w:szCs w:val="18"/>
        </w:rPr>
      </w:pPr>
      <w:r w:rsidRPr="00EC64F3">
        <w:rPr>
          <w:color w:val="000000"/>
          <w:szCs w:val="18"/>
        </w:rPr>
        <w:t>現代社会において，全世界のエネルギー消費量が増加している</w:t>
      </w:r>
      <w:r>
        <w:rPr>
          <w:rFonts w:hint="eastAsia"/>
          <w:color w:val="000000"/>
          <w:szCs w:val="18"/>
        </w:rPr>
        <w:t>。</w:t>
      </w:r>
      <w:r w:rsidRPr="00EC64F3">
        <w:rPr>
          <w:color w:val="000000"/>
          <w:szCs w:val="18"/>
        </w:rPr>
        <w:t>一方で，エネルギー資源の枯渇や地球温暖化といった問題が生じている。そのため，様々な分野で地球環境に配慮した製品の研究開発が進められている。自動車においてはハイブリッド車や電気自動車などの電気を</w:t>
      </w:r>
      <w:r>
        <w:rPr>
          <w:rFonts w:hint="eastAsia"/>
          <w:color w:val="000000"/>
          <w:szCs w:val="18"/>
        </w:rPr>
        <w:t>多く使用する</w:t>
      </w:r>
      <w:r w:rsidRPr="00EC64F3">
        <w:rPr>
          <w:color w:val="000000"/>
          <w:szCs w:val="18"/>
        </w:rPr>
        <w:t>自動車の普及が進んでいる。</w:t>
      </w:r>
      <w:r w:rsidR="00145ED4">
        <w:rPr>
          <w:rFonts w:hint="eastAsia"/>
          <w:color w:val="000000"/>
          <w:szCs w:val="18"/>
        </w:rPr>
        <w:t>しかし</w:t>
      </w:r>
      <w:r w:rsidR="00145ED4" w:rsidRPr="00D313F5">
        <w:rPr>
          <w:rFonts w:hint="eastAsia"/>
          <w:szCs w:val="18"/>
        </w:rPr>
        <w:t>現在</w:t>
      </w:r>
      <w:r w:rsidR="00DB4592">
        <w:rPr>
          <w:rFonts w:hint="eastAsia"/>
          <w:color w:val="000000"/>
          <w:szCs w:val="18"/>
        </w:rPr>
        <w:t>，</w:t>
      </w:r>
      <w:r w:rsidR="006B2C18">
        <w:rPr>
          <w:rFonts w:hint="eastAsia"/>
          <w:color w:val="000000"/>
          <w:szCs w:val="18"/>
        </w:rPr>
        <w:t>バッテリの劣化基準は</w:t>
      </w:r>
      <w:r w:rsidR="00145ED4" w:rsidRPr="00D313F5">
        <w:rPr>
          <w:rFonts w:hint="eastAsia"/>
          <w:szCs w:val="18"/>
        </w:rPr>
        <w:t>未だ</w:t>
      </w:r>
      <w:r w:rsidR="006B2C18">
        <w:rPr>
          <w:rFonts w:hint="eastAsia"/>
          <w:color w:val="000000"/>
          <w:szCs w:val="18"/>
        </w:rPr>
        <w:t>明確に決まっていない</w:t>
      </w:r>
      <w:r w:rsidR="00145ED4" w:rsidRPr="00D313F5">
        <w:rPr>
          <w:rFonts w:hint="eastAsia"/>
          <w:szCs w:val="18"/>
        </w:rPr>
        <w:t>状況である</w:t>
      </w:r>
      <w:r w:rsidR="006B2C18">
        <w:rPr>
          <w:rFonts w:hint="eastAsia"/>
          <w:color w:val="000000"/>
          <w:szCs w:val="18"/>
        </w:rPr>
        <w:t>。</w:t>
      </w:r>
    </w:p>
    <w:p w:rsidR="00FC0ED5" w:rsidRDefault="00145ED4" w:rsidP="00FC0ED5">
      <w:pPr>
        <w:spacing w:line="240" w:lineRule="auto"/>
        <w:ind w:firstLineChars="100" w:firstLine="180"/>
        <w:rPr>
          <w:szCs w:val="18"/>
        </w:rPr>
      </w:pPr>
      <w:r w:rsidRPr="00D313F5">
        <w:rPr>
          <w:rFonts w:hint="eastAsia"/>
          <w:szCs w:val="18"/>
        </w:rPr>
        <w:t>そこで，</w:t>
      </w:r>
      <w:r w:rsidR="00367819">
        <w:rPr>
          <w:rFonts w:hint="eastAsia"/>
          <w:szCs w:val="18"/>
        </w:rPr>
        <w:t>本研究</w:t>
      </w:r>
      <w:r w:rsidR="005E1213" w:rsidRPr="00464A0B">
        <w:rPr>
          <w:rFonts w:hint="eastAsia"/>
          <w:szCs w:val="18"/>
        </w:rPr>
        <w:t>では</w:t>
      </w:r>
      <w:r w:rsidR="00FC0ED5">
        <w:rPr>
          <w:rFonts w:hint="eastAsia"/>
          <w:szCs w:val="18"/>
        </w:rPr>
        <w:t>自動車に</w:t>
      </w:r>
      <w:r w:rsidR="005E1213" w:rsidRPr="00464A0B">
        <w:rPr>
          <w:rFonts w:hint="eastAsia"/>
          <w:szCs w:val="18"/>
        </w:rPr>
        <w:t>用いられ</w:t>
      </w:r>
      <w:r w:rsidR="00210B3F">
        <w:rPr>
          <w:rFonts w:hint="eastAsia"/>
          <w:szCs w:val="18"/>
        </w:rPr>
        <w:t>る</w:t>
      </w:r>
      <w:r w:rsidR="005E1213" w:rsidRPr="00464A0B">
        <w:rPr>
          <w:rFonts w:hint="eastAsia"/>
          <w:szCs w:val="18"/>
        </w:rPr>
        <w:t>バッテリを電気的等価回路で</w:t>
      </w:r>
      <w:r w:rsidR="00360036">
        <w:rPr>
          <w:rFonts w:hint="eastAsia"/>
          <w:szCs w:val="18"/>
        </w:rPr>
        <w:t>置き換え</w:t>
      </w:r>
      <w:r w:rsidR="00DB4592">
        <w:rPr>
          <w:rFonts w:hint="eastAsia"/>
          <w:szCs w:val="18"/>
        </w:rPr>
        <w:t>，</w:t>
      </w:r>
      <w:r w:rsidR="00360036">
        <w:rPr>
          <w:rFonts w:hint="eastAsia"/>
          <w:szCs w:val="18"/>
        </w:rPr>
        <w:t>電圧の挙動からバッテリの劣化を推定することを目的</w:t>
      </w:r>
      <w:r w:rsidR="00360036" w:rsidRPr="00D313F5">
        <w:rPr>
          <w:rFonts w:hint="eastAsia"/>
          <w:szCs w:val="18"/>
        </w:rPr>
        <w:t>とした研究を行う</w:t>
      </w:r>
      <w:r w:rsidR="00FC0ED5">
        <w:rPr>
          <w:rFonts w:hint="eastAsia"/>
          <w:szCs w:val="18"/>
        </w:rPr>
        <w:t>。</w:t>
      </w:r>
    </w:p>
    <w:p w:rsidR="006B2C18" w:rsidRDefault="006B2C18" w:rsidP="00335D76">
      <w:pPr>
        <w:tabs>
          <w:tab w:val="left" w:pos="907"/>
        </w:tabs>
        <w:overflowPunct w:val="0"/>
        <w:topLinePunct/>
        <w:spacing w:line="240" w:lineRule="auto"/>
        <w:rPr>
          <w:snapToGrid w:val="0"/>
          <w:kern w:val="14"/>
        </w:rPr>
      </w:pPr>
    </w:p>
    <w:p w:rsidR="005E1213" w:rsidRPr="00325DDC" w:rsidRDefault="005E1213" w:rsidP="006B2C18">
      <w:pPr>
        <w:pStyle w:val="afa"/>
        <w:numPr>
          <w:ilvl w:val="0"/>
          <w:numId w:val="14"/>
        </w:numPr>
        <w:tabs>
          <w:tab w:val="left" w:pos="907"/>
        </w:tabs>
        <w:overflowPunct w:val="0"/>
        <w:topLinePunct/>
        <w:ind w:leftChars="0"/>
        <w:rPr>
          <w:rFonts w:ascii="ＭＳ ゴシック" w:eastAsia="ＭＳ ゴシック" w:hAnsi="ＭＳ ゴシック"/>
          <w:snapToGrid w:val="0"/>
          <w:kern w:val="14"/>
          <w:sz w:val="18"/>
        </w:rPr>
      </w:pPr>
      <w:r w:rsidRPr="00325DDC">
        <w:rPr>
          <w:rFonts w:ascii="ＭＳ ゴシック" w:eastAsia="ＭＳ ゴシック" w:hAnsi="ＭＳ ゴシック"/>
          <w:snapToGrid w:val="0"/>
          <w:kern w:val="14"/>
          <w:sz w:val="24"/>
        </w:rPr>
        <w:t>バッテリ評価試験</w:t>
      </w:r>
    </w:p>
    <w:p w:rsidR="008C2F00" w:rsidRPr="00007B5A" w:rsidRDefault="00367819" w:rsidP="008C2F00">
      <w:pPr>
        <w:spacing w:line="240" w:lineRule="auto"/>
        <w:ind w:firstLineChars="100" w:firstLine="180"/>
        <w:rPr>
          <w:rFonts w:ascii="ＭＳ 明朝" w:hAnsi="ＭＳ 明朝"/>
          <w:snapToGrid w:val="0"/>
          <w:kern w:val="14"/>
          <w:szCs w:val="18"/>
        </w:rPr>
      </w:pPr>
      <w:r w:rsidRPr="00007B5A">
        <w:rPr>
          <w:rFonts w:ascii="ＭＳ 明朝" w:hAnsi="ＭＳ 明朝"/>
          <w:snapToGrid w:val="0"/>
          <w:kern w:val="14"/>
          <w:szCs w:val="18"/>
        </w:rPr>
        <w:t>本研究</w:t>
      </w:r>
      <w:r w:rsidR="005E1213" w:rsidRPr="00007B5A">
        <w:rPr>
          <w:rFonts w:ascii="ＭＳ 明朝" w:hAnsi="ＭＳ 明朝"/>
          <w:snapToGrid w:val="0"/>
          <w:kern w:val="14"/>
          <w:szCs w:val="18"/>
        </w:rPr>
        <w:t>では，バッテリが充放電を連続して行っている際の電圧，電流の測定を行う。</w:t>
      </w:r>
      <w:r w:rsidR="00335D76" w:rsidRPr="00007B5A">
        <w:rPr>
          <w:rFonts w:ascii="ＭＳ 明朝" w:hAnsi="ＭＳ 明朝"/>
          <w:snapToGrid w:val="0"/>
          <w:kern w:val="14"/>
          <w:szCs w:val="18"/>
        </w:rPr>
        <w:t>本研究で用いたバッテリ評価試験回路</w:t>
      </w:r>
      <w:r w:rsidR="00E53250">
        <w:rPr>
          <w:rFonts w:hint="eastAsia"/>
          <w:snapToGrid w:val="0"/>
          <w:kern w:val="14"/>
          <w:vertAlign w:val="superscript"/>
        </w:rPr>
        <w:t>[</w:t>
      </w:r>
      <w:r w:rsidR="00E53250">
        <w:rPr>
          <w:snapToGrid w:val="0"/>
          <w:kern w:val="14"/>
          <w:vertAlign w:val="superscript"/>
        </w:rPr>
        <w:t>1][2]</w:t>
      </w:r>
      <w:r w:rsidR="00335D76" w:rsidRPr="00007B5A">
        <w:rPr>
          <w:rFonts w:ascii="ＭＳ 明朝" w:hAnsi="ＭＳ 明朝"/>
          <w:snapToGrid w:val="0"/>
          <w:kern w:val="14"/>
          <w:szCs w:val="18"/>
        </w:rPr>
        <w:t>を図</w:t>
      </w:r>
      <w:r w:rsidR="00D313F5" w:rsidRPr="00007B5A">
        <w:rPr>
          <w:rFonts w:ascii="ＭＳ 明朝" w:hAnsi="ＭＳ 明朝" w:hint="eastAsia"/>
          <w:snapToGrid w:val="0"/>
          <w:kern w:val="14"/>
          <w:szCs w:val="18"/>
        </w:rPr>
        <w:t>1</w:t>
      </w:r>
      <w:r w:rsidR="00C25A67">
        <w:rPr>
          <w:rFonts w:ascii="ＭＳ 明朝" w:hAnsi="ＭＳ 明朝"/>
          <w:snapToGrid w:val="0"/>
          <w:kern w:val="14"/>
          <w:szCs w:val="18"/>
        </w:rPr>
        <w:t>に示</w:t>
      </w:r>
      <w:r w:rsidR="00C25A67">
        <w:rPr>
          <w:rFonts w:ascii="ＭＳ 明朝" w:hAnsi="ＭＳ 明朝" w:hint="eastAsia"/>
          <w:snapToGrid w:val="0"/>
          <w:kern w:val="14"/>
          <w:szCs w:val="18"/>
        </w:rPr>
        <w:t>し</w:t>
      </w:r>
      <w:r w:rsidR="00AA647A">
        <w:rPr>
          <w:rFonts w:ascii="ＭＳ 明朝" w:hAnsi="ＭＳ 明朝" w:hint="eastAsia"/>
          <w:snapToGrid w:val="0"/>
          <w:kern w:val="14"/>
          <w:szCs w:val="18"/>
        </w:rPr>
        <w:t>，</w:t>
      </w:r>
      <w:r w:rsidR="00C25A67">
        <w:rPr>
          <w:rFonts w:ascii="ＭＳ 明朝" w:hAnsi="ＭＳ 明朝" w:hint="eastAsia"/>
          <w:snapToGrid w:val="0"/>
          <w:kern w:val="14"/>
          <w:szCs w:val="18"/>
        </w:rPr>
        <w:t>バッテリの仕様を表</w:t>
      </w:r>
      <w:r w:rsidR="00C25A67" w:rsidRPr="00C25A67">
        <w:rPr>
          <w:snapToGrid w:val="0"/>
          <w:kern w:val="14"/>
          <w:szCs w:val="18"/>
        </w:rPr>
        <w:t>1</w:t>
      </w:r>
      <w:r w:rsidR="00C25A67">
        <w:rPr>
          <w:rFonts w:ascii="ＭＳ 明朝" w:hAnsi="ＭＳ 明朝" w:hint="eastAsia"/>
          <w:snapToGrid w:val="0"/>
          <w:kern w:val="14"/>
          <w:szCs w:val="18"/>
        </w:rPr>
        <w:t>に示す</w:t>
      </w:r>
      <w:r w:rsidR="00335D76" w:rsidRPr="00007B5A">
        <w:rPr>
          <w:rFonts w:ascii="ＭＳ 明朝" w:hAnsi="ＭＳ 明朝"/>
          <w:snapToGrid w:val="0"/>
          <w:kern w:val="14"/>
          <w:szCs w:val="18"/>
        </w:rPr>
        <w:t>。試験回路は，直流安定化電源，バッテリ，定電流負荷を並列接続したものである</w:t>
      </w:r>
      <w:r w:rsidR="008C2F00" w:rsidRPr="00007B5A">
        <w:rPr>
          <w:rFonts w:ascii="ＭＳ 明朝" w:hAnsi="ＭＳ 明朝" w:hint="eastAsia"/>
          <w:snapToGrid w:val="0"/>
          <w:kern w:val="14"/>
          <w:szCs w:val="18"/>
        </w:rPr>
        <w:t>。</w:t>
      </w:r>
    </w:p>
    <w:p w:rsidR="009B13ED" w:rsidRPr="00007B5A" w:rsidRDefault="008A5E8B" w:rsidP="008C2F00">
      <w:pPr>
        <w:spacing w:line="240" w:lineRule="auto"/>
        <w:ind w:firstLineChars="100" w:firstLine="180"/>
        <w:rPr>
          <w:rFonts w:ascii="ＭＳ 明朝" w:hAnsi="ＭＳ 明朝"/>
          <w:snapToGrid w:val="0"/>
          <w:kern w:val="14"/>
        </w:rPr>
      </w:pPr>
      <w:r w:rsidRPr="00007B5A">
        <w:rPr>
          <w:rFonts w:ascii="ＭＳ 明朝" w:hAnsi="ＭＳ 明朝"/>
          <w:snapToGrid w:val="0"/>
          <w:kern w:val="14"/>
          <w:szCs w:val="18"/>
        </w:rPr>
        <w:t>バッテリを大きく劣化させるために表1に示すサイクル試験を行い</w:t>
      </w:r>
      <w:r w:rsidR="00DB4592">
        <w:rPr>
          <w:rFonts w:ascii="ＭＳ 明朝" w:hAnsi="ＭＳ 明朝"/>
          <w:snapToGrid w:val="0"/>
          <w:kern w:val="14"/>
          <w:szCs w:val="18"/>
        </w:rPr>
        <w:t>，</w:t>
      </w:r>
      <w:r w:rsidRPr="00007B5A">
        <w:rPr>
          <w:rFonts w:ascii="ＭＳ 明朝" w:hAnsi="ＭＳ 明朝"/>
          <w:snapToGrid w:val="0"/>
          <w:kern w:val="14"/>
          <w:szCs w:val="18"/>
        </w:rPr>
        <w:t>10回行うごとに内部パラメータを算出できるように表2に</w:t>
      </w:r>
      <w:r w:rsidRPr="00007B5A">
        <w:rPr>
          <w:rFonts w:ascii="ＭＳ 明朝" w:hAnsi="ＭＳ 明朝" w:hint="eastAsia"/>
          <w:snapToGrid w:val="0"/>
          <w:kern w:val="14"/>
        </w:rPr>
        <w:t>示すように確認試験を行う。</w:t>
      </w:r>
      <w:r w:rsidR="009B13ED" w:rsidRPr="00007B5A">
        <w:rPr>
          <w:rFonts w:ascii="ＭＳ 明朝" w:hAnsi="ＭＳ 明朝" w:hint="eastAsia"/>
          <w:snapToGrid w:val="0"/>
          <w:kern w:val="14"/>
        </w:rPr>
        <w:t>試験の流れは図</w:t>
      </w:r>
      <w:r w:rsidR="000633AD" w:rsidRPr="00007B5A">
        <w:rPr>
          <w:rFonts w:ascii="ＭＳ 明朝" w:hAnsi="ＭＳ 明朝" w:hint="eastAsia"/>
          <w:snapToGrid w:val="0"/>
          <w:kern w:val="14"/>
        </w:rPr>
        <w:t>2</w:t>
      </w:r>
      <w:r w:rsidR="009B13ED" w:rsidRPr="00007B5A">
        <w:rPr>
          <w:rFonts w:ascii="ＭＳ 明朝" w:hAnsi="ＭＳ 明朝" w:hint="eastAsia"/>
          <w:snapToGrid w:val="0"/>
          <w:kern w:val="14"/>
        </w:rPr>
        <w:t>のようになる。</w:t>
      </w:r>
    </w:p>
    <w:p w:rsidR="009B13ED" w:rsidRPr="00007B5A" w:rsidRDefault="00D313F5" w:rsidP="007A2B0D">
      <w:pPr>
        <w:spacing w:line="240" w:lineRule="auto"/>
        <w:ind w:firstLineChars="100" w:firstLine="180"/>
        <w:rPr>
          <w:rFonts w:ascii="ＭＳ 明朝" w:hAnsi="ＭＳ 明朝"/>
          <w:snapToGrid w:val="0"/>
          <w:kern w:val="14"/>
        </w:rPr>
      </w:pPr>
      <w:r w:rsidRPr="00007B5A">
        <w:rPr>
          <w:rFonts w:ascii="ＭＳ 明朝" w:hAnsi="ＭＳ 明朝" w:hint="eastAsia"/>
          <w:snapToGrid w:val="0"/>
          <w:kern w:val="14"/>
        </w:rPr>
        <w:t>本研究</w:t>
      </w:r>
      <w:r w:rsidR="009B13ED" w:rsidRPr="00007B5A">
        <w:rPr>
          <w:rFonts w:ascii="ＭＳ 明朝" w:hAnsi="ＭＳ 明朝" w:hint="eastAsia"/>
          <w:snapToGrid w:val="0"/>
          <w:kern w:val="14"/>
        </w:rPr>
        <w:t>はバッテリが劣化したと考えられる4巡目まで行った。また</w:t>
      </w:r>
      <w:r w:rsidR="00DB4592">
        <w:rPr>
          <w:rFonts w:ascii="ＭＳ 明朝" w:hAnsi="ＭＳ 明朝" w:hint="eastAsia"/>
          <w:snapToGrid w:val="0"/>
          <w:kern w:val="14"/>
        </w:rPr>
        <w:t>，</w:t>
      </w:r>
      <w:r w:rsidR="009B13ED" w:rsidRPr="00007B5A">
        <w:rPr>
          <w:rFonts w:ascii="ＭＳ 明朝" w:hAnsi="ＭＳ 明朝" w:hint="eastAsia"/>
          <w:snapToGrid w:val="0"/>
          <w:kern w:val="14"/>
        </w:rPr>
        <w:t>4巡目は電圧が著しく低下したのでサイクル試験を途中で中止し</w:t>
      </w:r>
      <w:r w:rsidR="00DB4592">
        <w:rPr>
          <w:rFonts w:ascii="ＭＳ 明朝" w:hAnsi="ＭＳ 明朝" w:hint="eastAsia"/>
          <w:snapToGrid w:val="0"/>
          <w:kern w:val="14"/>
        </w:rPr>
        <w:t>，</w:t>
      </w:r>
      <w:r w:rsidR="009B13ED" w:rsidRPr="00007B5A">
        <w:rPr>
          <w:rFonts w:ascii="ＭＳ 明朝" w:hAnsi="ＭＳ 明朝" w:hint="eastAsia"/>
          <w:snapToGrid w:val="0"/>
          <w:kern w:val="14"/>
        </w:rPr>
        <w:t>確認試験を行った。</w:t>
      </w:r>
    </w:p>
    <w:p w:rsidR="00335D76" w:rsidRPr="00007B5A" w:rsidRDefault="009B13ED" w:rsidP="00335D76">
      <w:pPr>
        <w:spacing w:line="240" w:lineRule="auto"/>
        <w:ind w:firstLineChars="100" w:firstLine="180"/>
        <w:rPr>
          <w:rFonts w:ascii="ＭＳ 明朝" w:hAnsi="ＭＳ 明朝"/>
          <w:snapToGrid w:val="0"/>
          <w:kern w:val="14"/>
        </w:rPr>
      </w:pPr>
      <w:r w:rsidRPr="00007B5A">
        <w:rPr>
          <w:rFonts w:ascii="ＭＳ 明朝" w:hAnsi="ＭＳ 明朝" w:hint="eastAsia"/>
          <w:snapToGrid w:val="0"/>
          <w:kern w:val="14"/>
        </w:rPr>
        <w:t>バッテリの推定を行うため</w:t>
      </w:r>
      <w:r w:rsidRPr="00DB4592">
        <w:rPr>
          <w:snapToGrid w:val="0"/>
          <w:kern w:val="14"/>
        </w:rPr>
        <w:t>CCA</w:t>
      </w:r>
      <w:r w:rsidRPr="00007B5A">
        <w:rPr>
          <w:rFonts w:ascii="ＭＳ 明朝" w:hAnsi="ＭＳ 明朝" w:hint="eastAsia"/>
          <w:snapToGrid w:val="0"/>
          <w:kern w:val="14"/>
        </w:rPr>
        <w:t>を測定し</w:t>
      </w:r>
      <w:r w:rsidRPr="00DB4592">
        <w:rPr>
          <w:snapToGrid w:val="0"/>
          <w:kern w:val="14"/>
        </w:rPr>
        <w:t>CCA</w:t>
      </w:r>
      <w:r w:rsidRPr="00007B5A">
        <w:rPr>
          <w:rFonts w:ascii="ＭＳ 明朝" w:hAnsi="ＭＳ 明朝" w:hint="eastAsia"/>
          <w:snapToGrid w:val="0"/>
          <w:kern w:val="14"/>
        </w:rPr>
        <w:t>値をもとにバッテリを評価する。</w:t>
      </w:r>
    </w:p>
    <w:p w:rsidR="00335D76" w:rsidRDefault="00335D76" w:rsidP="00335D76">
      <w:pPr>
        <w:spacing w:line="240" w:lineRule="auto"/>
        <w:ind w:firstLineChars="100" w:firstLine="180"/>
        <w:jc w:val="center"/>
        <w:rPr>
          <w:snapToGrid w:val="0"/>
          <w:kern w:val="14"/>
        </w:rPr>
      </w:pPr>
      <w:r>
        <w:rPr>
          <w:noProof/>
          <w:snapToGrid w:val="0"/>
          <w:kern w:val="14"/>
          <w:szCs w:val="18"/>
        </w:rPr>
        <w:drawing>
          <wp:inline distT="0" distB="0" distL="0" distR="0" wp14:anchorId="3417D033" wp14:editId="109B144A">
            <wp:extent cx="2049153" cy="1388110"/>
            <wp:effectExtent l="0" t="0" r="8255"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9703" cy="1395257"/>
                    </a:xfrm>
                    <a:prstGeom prst="rect">
                      <a:avLst/>
                    </a:prstGeom>
                    <a:noFill/>
                    <a:ln>
                      <a:noFill/>
                    </a:ln>
                  </pic:spPr>
                </pic:pic>
              </a:graphicData>
            </a:graphic>
          </wp:inline>
        </w:drawing>
      </w:r>
    </w:p>
    <w:p w:rsidR="00335D76" w:rsidRPr="00007B5A" w:rsidRDefault="00335D76" w:rsidP="00335D76">
      <w:pPr>
        <w:pStyle w:val="0421"/>
        <w:rPr>
          <w:rFonts w:ascii="ＭＳ 明朝" w:hAnsi="ＭＳ 明朝"/>
          <w:sz w:val="18"/>
        </w:rPr>
      </w:pPr>
      <w:r w:rsidRPr="00007B5A">
        <w:rPr>
          <w:rFonts w:ascii="ＭＳ 明朝" w:hAnsi="ＭＳ 明朝" w:hint="eastAsia"/>
          <w:sz w:val="18"/>
        </w:rPr>
        <w:t>図</w:t>
      </w:r>
      <w:r w:rsidR="006C1C88" w:rsidRPr="00007B5A">
        <w:rPr>
          <w:rFonts w:ascii="ＭＳ 明朝" w:hAnsi="ＭＳ 明朝"/>
          <w:sz w:val="18"/>
        </w:rPr>
        <w:t>1</w:t>
      </w:r>
      <w:bookmarkStart w:id="0" w:name="_GoBack"/>
      <w:bookmarkEnd w:id="0"/>
      <w:r w:rsidRPr="00007B5A">
        <w:rPr>
          <w:rFonts w:ascii="ＭＳ 明朝" w:hAnsi="ＭＳ 明朝" w:hint="eastAsia"/>
          <w:sz w:val="18"/>
        </w:rPr>
        <w:t xml:space="preserve">　試験回路</w:t>
      </w:r>
    </w:p>
    <w:p w:rsidR="00335D76" w:rsidRDefault="00335D76" w:rsidP="009B13ED">
      <w:pPr>
        <w:spacing w:line="240" w:lineRule="auto"/>
        <w:ind w:firstLineChars="100" w:firstLine="180"/>
        <w:rPr>
          <w:rFonts w:hint="eastAsia"/>
          <w:snapToGrid w:val="0"/>
          <w:kern w:val="14"/>
        </w:rPr>
      </w:pPr>
    </w:p>
    <w:p w:rsidR="00952E4A" w:rsidRDefault="00952E4A" w:rsidP="00952E4A">
      <w:pPr>
        <w:spacing w:line="240" w:lineRule="auto"/>
        <w:ind w:firstLineChars="100" w:firstLine="180"/>
        <w:jc w:val="center"/>
        <w:rPr>
          <w:rFonts w:hint="eastAsia"/>
          <w:snapToGrid w:val="0"/>
          <w:kern w:val="14"/>
        </w:rPr>
      </w:pPr>
      <w:r>
        <w:rPr>
          <w:rFonts w:hint="eastAsia"/>
          <w:snapToGrid w:val="0"/>
          <w:kern w:val="14"/>
        </w:rPr>
        <w:t>表</w:t>
      </w:r>
      <w:r w:rsidR="003C13A0" w:rsidRPr="003C13A0">
        <w:rPr>
          <w:rFonts w:ascii="ＭＳ 明朝" w:hAnsi="ＭＳ 明朝" w:hint="eastAsia"/>
          <w:snapToGrid w:val="0"/>
          <w:kern w:val="14"/>
        </w:rPr>
        <w:t>1</w:t>
      </w:r>
      <w:r w:rsidR="003C13A0">
        <w:rPr>
          <w:rFonts w:hint="eastAsia"/>
          <w:snapToGrid w:val="0"/>
          <w:kern w:val="14"/>
        </w:rPr>
        <w:t xml:space="preserve">　</w:t>
      </w:r>
      <w:r>
        <w:rPr>
          <w:rFonts w:hint="eastAsia"/>
          <w:snapToGrid w:val="0"/>
          <w:kern w:val="14"/>
        </w:rPr>
        <w:t>試験用バッテリ</w:t>
      </w:r>
    </w:p>
    <w:tbl>
      <w:tblPr>
        <w:tblStyle w:val="af9"/>
        <w:tblW w:w="4663" w:type="dxa"/>
        <w:jc w:val="center"/>
        <w:tblLook w:val="04A0" w:firstRow="1" w:lastRow="0" w:firstColumn="1" w:lastColumn="0" w:noHBand="0" w:noVBand="1"/>
      </w:tblPr>
      <w:tblGrid>
        <w:gridCol w:w="1340"/>
        <w:gridCol w:w="628"/>
        <w:gridCol w:w="988"/>
        <w:gridCol w:w="816"/>
        <w:gridCol w:w="891"/>
      </w:tblGrid>
      <w:tr w:rsidR="00C25A67" w:rsidTr="00C25A67">
        <w:trPr>
          <w:trHeight w:val="447"/>
          <w:jc w:val="center"/>
        </w:trPr>
        <w:tc>
          <w:tcPr>
            <w:tcW w:w="1340" w:type="dxa"/>
            <w:vAlign w:val="center"/>
          </w:tcPr>
          <w:p w:rsidR="00952E4A" w:rsidRDefault="00952E4A" w:rsidP="00A65C12">
            <w:pPr>
              <w:spacing w:line="240" w:lineRule="auto"/>
              <w:jc w:val="center"/>
              <w:rPr>
                <w:snapToGrid w:val="0"/>
                <w:kern w:val="14"/>
                <w:szCs w:val="18"/>
              </w:rPr>
            </w:pPr>
            <w:r>
              <w:rPr>
                <w:rFonts w:hint="eastAsia"/>
                <w:snapToGrid w:val="0"/>
                <w:kern w:val="14"/>
                <w:szCs w:val="18"/>
              </w:rPr>
              <w:t>実験試料</w:t>
            </w:r>
          </w:p>
        </w:tc>
        <w:tc>
          <w:tcPr>
            <w:tcW w:w="628" w:type="dxa"/>
            <w:vAlign w:val="center"/>
          </w:tcPr>
          <w:p w:rsidR="00952E4A" w:rsidRDefault="00952E4A" w:rsidP="00A65C12">
            <w:pPr>
              <w:spacing w:line="240" w:lineRule="auto"/>
              <w:jc w:val="center"/>
              <w:rPr>
                <w:snapToGrid w:val="0"/>
                <w:kern w:val="14"/>
                <w:szCs w:val="18"/>
              </w:rPr>
            </w:pPr>
            <w:r>
              <w:rPr>
                <w:rFonts w:hint="eastAsia"/>
                <w:snapToGrid w:val="0"/>
                <w:kern w:val="14"/>
                <w:szCs w:val="18"/>
              </w:rPr>
              <w:t>容量</w:t>
            </w:r>
            <w:r>
              <w:rPr>
                <w:rFonts w:hint="eastAsia"/>
                <w:snapToGrid w:val="0"/>
                <w:kern w:val="14"/>
                <w:szCs w:val="18"/>
              </w:rPr>
              <w:t>[A</w:t>
            </w:r>
            <w:r>
              <w:rPr>
                <w:rFonts w:hint="eastAsia"/>
                <w:snapToGrid w:val="0"/>
                <w:kern w:val="14"/>
                <w:szCs w:val="18"/>
              </w:rPr>
              <w:t>h</w:t>
            </w:r>
            <w:r>
              <w:rPr>
                <w:rFonts w:hint="eastAsia"/>
                <w:snapToGrid w:val="0"/>
                <w:kern w:val="14"/>
                <w:szCs w:val="18"/>
              </w:rPr>
              <w:t>]</w:t>
            </w:r>
          </w:p>
        </w:tc>
        <w:tc>
          <w:tcPr>
            <w:tcW w:w="988" w:type="dxa"/>
            <w:vAlign w:val="center"/>
          </w:tcPr>
          <w:p w:rsidR="00952E4A" w:rsidRDefault="00952E4A" w:rsidP="00952E4A">
            <w:pPr>
              <w:spacing w:line="240" w:lineRule="auto"/>
              <w:jc w:val="center"/>
              <w:rPr>
                <w:snapToGrid w:val="0"/>
                <w:kern w:val="14"/>
                <w:szCs w:val="18"/>
              </w:rPr>
            </w:pPr>
            <w:r>
              <w:rPr>
                <w:rFonts w:hint="eastAsia"/>
                <w:snapToGrid w:val="0"/>
                <w:kern w:val="14"/>
                <w:szCs w:val="18"/>
              </w:rPr>
              <w:t>公称電圧</w:t>
            </w:r>
            <w:r>
              <w:rPr>
                <w:rFonts w:hint="eastAsia"/>
                <w:snapToGrid w:val="0"/>
                <w:kern w:val="14"/>
                <w:szCs w:val="18"/>
              </w:rPr>
              <w:t>[V</w:t>
            </w:r>
            <w:r>
              <w:rPr>
                <w:rFonts w:hint="eastAsia"/>
                <w:snapToGrid w:val="0"/>
                <w:kern w:val="14"/>
                <w:szCs w:val="18"/>
              </w:rPr>
              <w:t>]</w:t>
            </w:r>
          </w:p>
        </w:tc>
        <w:tc>
          <w:tcPr>
            <w:tcW w:w="816" w:type="dxa"/>
            <w:vAlign w:val="center"/>
          </w:tcPr>
          <w:p w:rsidR="00952E4A" w:rsidRDefault="00952E4A" w:rsidP="00A65C12">
            <w:pPr>
              <w:spacing w:line="240" w:lineRule="auto"/>
              <w:jc w:val="center"/>
              <w:rPr>
                <w:snapToGrid w:val="0"/>
                <w:kern w:val="14"/>
                <w:szCs w:val="18"/>
              </w:rPr>
            </w:pPr>
            <w:r>
              <w:rPr>
                <w:rFonts w:hint="eastAsia"/>
                <w:snapToGrid w:val="0"/>
                <w:kern w:val="14"/>
                <w:szCs w:val="18"/>
              </w:rPr>
              <w:t>JIS</w:t>
            </w:r>
            <w:r>
              <w:rPr>
                <w:rFonts w:hint="eastAsia"/>
                <w:snapToGrid w:val="0"/>
                <w:kern w:val="14"/>
                <w:szCs w:val="18"/>
              </w:rPr>
              <w:t>形式</w:t>
            </w:r>
          </w:p>
        </w:tc>
        <w:tc>
          <w:tcPr>
            <w:tcW w:w="891" w:type="dxa"/>
            <w:vAlign w:val="center"/>
          </w:tcPr>
          <w:p w:rsidR="00952E4A" w:rsidRDefault="00952E4A" w:rsidP="00A65C12">
            <w:pPr>
              <w:spacing w:line="240" w:lineRule="auto"/>
              <w:jc w:val="center"/>
              <w:rPr>
                <w:snapToGrid w:val="0"/>
                <w:kern w:val="14"/>
                <w:szCs w:val="18"/>
              </w:rPr>
            </w:pPr>
            <w:r>
              <w:rPr>
                <w:rFonts w:hint="eastAsia"/>
                <w:snapToGrid w:val="0"/>
                <w:kern w:val="14"/>
                <w:szCs w:val="18"/>
              </w:rPr>
              <w:t>CCA</w:t>
            </w:r>
            <w:r>
              <w:rPr>
                <w:rFonts w:hint="eastAsia"/>
                <w:snapToGrid w:val="0"/>
                <w:kern w:val="14"/>
                <w:szCs w:val="18"/>
              </w:rPr>
              <w:t>値</w:t>
            </w:r>
          </w:p>
        </w:tc>
      </w:tr>
      <w:tr w:rsidR="00C25A67" w:rsidTr="00C25A67">
        <w:trPr>
          <w:trHeight w:val="739"/>
          <w:jc w:val="center"/>
        </w:trPr>
        <w:tc>
          <w:tcPr>
            <w:tcW w:w="1340" w:type="dxa"/>
            <w:vAlign w:val="center"/>
          </w:tcPr>
          <w:p w:rsidR="00952E4A" w:rsidRDefault="00952E4A" w:rsidP="00A65C12">
            <w:pPr>
              <w:spacing w:line="240" w:lineRule="auto"/>
              <w:jc w:val="center"/>
              <w:rPr>
                <w:snapToGrid w:val="0"/>
                <w:kern w:val="14"/>
                <w:szCs w:val="18"/>
              </w:rPr>
            </w:pPr>
            <w:r>
              <w:rPr>
                <w:rFonts w:hint="eastAsia"/>
                <w:snapToGrid w:val="0"/>
                <w:kern w:val="14"/>
                <w:szCs w:val="18"/>
              </w:rPr>
              <w:t>普通自動車用鉛バッテリ</w:t>
            </w:r>
          </w:p>
        </w:tc>
        <w:tc>
          <w:tcPr>
            <w:tcW w:w="628" w:type="dxa"/>
            <w:vAlign w:val="center"/>
          </w:tcPr>
          <w:p w:rsidR="00952E4A" w:rsidRDefault="00952E4A" w:rsidP="00A65C12">
            <w:pPr>
              <w:spacing w:line="240" w:lineRule="auto"/>
              <w:jc w:val="center"/>
              <w:rPr>
                <w:snapToGrid w:val="0"/>
                <w:kern w:val="14"/>
                <w:szCs w:val="18"/>
              </w:rPr>
            </w:pPr>
            <w:r>
              <w:rPr>
                <w:rFonts w:hint="eastAsia"/>
                <w:snapToGrid w:val="0"/>
                <w:kern w:val="14"/>
                <w:szCs w:val="18"/>
              </w:rPr>
              <w:t>52</w:t>
            </w:r>
          </w:p>
        </w:tc>
        <w:tc>
          <w:tcPr>
            <w:tcW w:w="988" w:type="dxa"/>
            <w:vAlign w:val="center"/>
          </w:tcPr>
          <w:p w:rsidR="00952E4A" w:rsidRDefault="00952E4A" w:rsidP="00A65C12">
            <w:pPr>
              <w:spacing w:line="240" w:lineRule="auto"/>
              <w:jc w:val="center"/>
              <w:rPr>
                <w:snapToGrid w:val="0"/>
                <w:kern w:val="14"/>
                <w:szCs w:val="18"/>
              </w:rPr>
            </w:pPr>
            <w:r>
              <w:rPr>
                <w:rFonts w:hint="eastAsia"/>
                <w:snapToGrid w:val="0"/>
                <w:kern w:val="14"/>
                <w:szCs w:val="18"/>
              </w:rPr>
              <w:t>12</w:t>
            </w:r>
          </w:p>
        </w:tc>
        <w:tc>
          <w:tcPr>
            <w:tcW w:w="816" w:type="dxa"/>
            <w:vAlign w:val="center"/>
          </w:tcPr>
          <w:p w:rsidR="00952E4A" w:rsidRDefault="00952E4A" w:rsidP="00A65C12">
            <w:pPr>
              <w:spacing w:line="240" w:lineRule="auto"/>
              <w:jc w:val="center"/>
              <w:rPr>
                <w:snapToGrid w:val="0"/>
                <w:kern w:val="14"/>
                <w:szCs w:val="18"/>
              </w:rPr>
            </w:pPr>
            <w:r>
              <w:rPr>
                <w:rFonts w:hint="eastAsia"/>
                <w:snapToGrid w:val="0"/>
                <w:kern w:val="14"/>
                <w:szCs w:val="18"/>
              </w:rPr>
              <w:t>75D23L</w:t>
            </w:r>
          </w:p>
        </w:tc>
        <w:tc>
          <w:tcPr>
            <w:tcW w:w="891" w:type="dxa"/>
            <w:vAlign w:val="center"/>
          </w:tcPr>
          <w:p w:rsidR="00952E4A" w:rsidRDefault="00952E4A" w:rsidP="00A65C12">
            <w:pPr>
              <w:spacing w:line="240" w:lineRule="auto"/>
              <w:jc w:val="center"/>
              <w:rPr>
                <w:snapToGrid w:val="0"/>
                <w:kern w:val="14"/>
                <w:szCs w:val="18"/>
              </w:rPr>
            </w:pPr>
            <w:r>
              <w:rPr>
                <w:rFonts w:hint="eastAsia"/>
                <w:snapToGrid w:val="0"/>
                <w:kern w:val="14"/>
                <w:szCs w:val="18"/>
              </w:rPr>
              <w:t>465</w:t>
            </w:r>
          </w:p>
        </w:tc>
      </w:tr>
    </w:tbl>
    <w:p w:rsidR="00952E4A" w:rsidRDefault="00952E4A" w:rsidP="00952E4A">
      <w:pPr>
        <w:spacing w:line="240" w:lineRule="auto"/>
        <w:ind w:firstLineChars="100" w:firstLine="180"/>
        <w:jc w:val="center"/>
        <w:rPr>
          <w:rFonts w:hint="eastAsia"/>
          <w:snapToGrid w:val="0"/>
          <w:kern w:val="14"/>
        </w:rPr>
      </w:pPr>
    </w:p>
    <w:p w:rsidR="00952E4A" w:rsidRDefault="00952E4A" w:rsidP="009B13ED">
      <w:pPr>
        <w:spacing w:line="240" w:lineRule="auto"/>
        <w:ind w:firstLineChars="100" w:firstLine="180"/>
        <w:rPr>
          <w:rFonts w:hint="eastAsia"/>
          <w:snapToGrid w:val="0"/>
          <w:kern w:val="14"/>
        </w:rPr>
      </w:pPr>
    </w:p>
    <w:p w:rsidR="00952E4A" w:rsidRDefault="00952E4A" w:rsidP="009B13ED">
      <w:pPr>
        <w:spacing w:line="240" w:lineRule="auto"/>
        <w:ind w:firstLineChars="100" w:firstLine="180"/>
        <w:rPr>
          <w:snapToGrid w:val="0"/>
          <w:kern w:val="14"/>
        </w:rPr>
      </w:pPr>
    </w:p>
    <w:p w:rsidR="00952E4A" w:rsidRDefault="00952E4A" w:rsidP="00C25A67">
      <w:pPr>
        <w:spacing w:line="240" w:lineRule="auto"/>
        <w:rPr>
          <w:rFonts w:ascii="ＭＳ 明朝" w:hAnsi="ＭＳ 明朝" w:hint="eastAsia"/>
          <w:snapToGrid w:val="0"/>
          <w:kern w:val="14"/>
        </w:rPr>
      </w:pPr>
    </w:p>
    <w:p w:rsidR="006614B3" w:rsidRPr="00007B5A" w:rsidRDefault="003C7DF1" w:rsidP="009B13ED">
      <w:pPr>
        <w:spacing w:line="240" w:lineRule="auto"/>
        <w:ind w:firstLineChars="100" w:firstLine="180"/>
        <w:jc w:val="center"/>
        <w:rPr>
          <w:rFonts w:ascii="ＭＳ 明朝" w:hAnsi="ＭＳ 明朝"/>
          <w:snapToGrid w:val="0"/>
          <w:kern w:val="14"/>
        </w:rPr>
      </w:pPr>
      <w:r w:rsidRPr="00007B5A">
        <w:rPr>
          <w:rFonts w:ascii="ＭＳ 明朝" w:hAnsi="ＭＳ 明朝" w:hint="eastAsia"/>
          <w:snapToGrid w:val="0"/>
          <w:kern w:val="14"/>
        </w:rPr>
        <w:t>表</w:t>
      </w:r>
      <w:r w:rsidR="003C13A0">
        <w:rPr>
          <w:rFonts w:ascii="ＭＳ 明朝" w:hAnsi="ＭＳ 明朝" w:hint="eastAsia"/>
          <w:snapToGrid w:val="0"/>
          <w:kern w:val="14"/>
        </w:rPr>
        <w:t>2</w:t>
      </w:r>
      <w:r w:rsidR="00E213D6" w:rsidRPr="00007B5A">
        <w:rPr>
          <w:rFonts w:ascii="ＭＳ 明朝" w:hAnsi="ＭＳ 明朝" w:hint="eastAsia"/>
          <w:snapToGrid w:val="0"/>
          <w:kern w:val="14"/>
        </w:rPr>
        <w:t xml:space="preserve">　</w:t>
      </w:r>
      <w:r w:rsidR="00DF1B63" w:rsidRPr="00007B5A">
        <w:rPr>
          <w:rFonts w:ascii="ＭＳ 明朝" w:hAnsi="ＭＳ 明朝" w:hint="eastAsia"/>
          <w:snapToGrid w:val="0"/>
          <w:kern w:val="14"/>
        </w:rPr>
        <w:t>サイクル</w:t>
      </w:r>
      <w:r w:rsidRPr="00007B5A">
        <w:rPr>
          <w:rFonts w:ascii="ＭＳ 明朝" w:hAnsi="ＭＳ 明朝" w:hint="eastAsia"/>
          <w:snapToGrid w:val="0"/>
          <w:kern w:val="14"/>
        </w:rPr>
        <w:t>試験方法</w:t>
      </w:r>
    </w:p>
    <w:tbl>
      <w:tblPr>
        <w:tblStyle w:val="af9"/>
        <w:tblW w:w="4957" w:type="dxa"/>
        <w:jc w:val="center"/>
        <w:tblLook w:val="04A0" w:firstRow="1" w:lastRow="0" w:firstColumn="1" w:lastColumn="0" w:noHBand="0" w:noVBand="1"/>
      </w:tblPr>
      <w:tblGrid>
        <w:gridCol w:w="988"/>
        <w:gridCol w:w="992"/>
        <w:gridCol w:w="992"/>
        <w:gridCol w:w="992"/>
        <w:gridCol w:w="993"/>
      </w:tblGrid>
      <w:tr w:rsidR="00210B3F" w:rsidTr="002D6F61">
        <w:trPr>
          <w:jc w:val="center"/>
        </w:trPr>
        <w:tc>
          <w:tcPr>
            <w:tcW w:w="988" w:type="dxa"/>
            <w:vAlign w:val="center"/>
          </w:tcPr>
          <w:p w:rsidR="00210B3F" w:rsidRDefault="00210B3F" w:rsidP="001555BF">
            <w:pPr>
              <w:spacing w:line="240" w:lineRule="auto"/>
              <w:jc w:val="center"/>
              <w:rPr>
                <w:snapToGrid w:val="0"/>
                <w:kern w:val="14"/>
                <w:szCs w:val="18"/>
              </w:rPr>
            </w:pPr>
            <w:bookmarkStart w:id="1" w:name="_Hlk439190565"/>
          </w:p>
        </w:tc>
        <w:tc>
          <w:tcPr>
            <w:tcW w:w="992" w:type="dxa"/>
            <w:vAlign w:val="center"/>
          </w:tcPr>
          <w:p w:rsidR="00210B3F" w:rsidRDefault="00210B3F" w:rsidP="007A2B0D">
            <w:pPr>
              <w:spacing w:line="240" w:lineRule="auto"/>
              <w:jc w:val="center"/>
              <w:rPr>
                <w:snapToGrid w:val="0"/>
                <w:kern w:val="14"/>
                <w:szCs w:val="18"/>
              </w:rPr>
            </w:pPr>
            <w:r>
              <w:rPr>
                <w:rFonts w:hint="eastAsia"/>
                <w:snapToGrid w:val="0"/>
                <w:kern w:val="14"/>
                <w:szCs w:val="18"/>
              </w:rPr>
              <w:t>充電電流</w:t>
            </w:r>
            <w:r>
              <w:rPr>
                <w:rFonts w:hint="eastAsia"/>
                <w:snapToGrid w:val="0"/>
                <w:kern w:val="14"/>
                <w:szCs w:val="18"/>
              </w:rPr>
              <w:t>[A]</w:t>
            </w:r>
          </w:p>
        </w:tc>
        <w:tc>
          <w:tcPr>
            <w:tcW w:w="992" w:type="dxa"/>
            <w:vAlign w:val="center"/>
          </w:tcPr>
          <w:p w:rsidR="00210B3F" w:rsidRDefault="00210B3F" w:rsidP="007A2B0D">
            <w:pPr>
              <w:spacing w:line="240" w:lineRule="auto"/>
              <w:jc w:val="center"/>
              <w:rPr>
                <w:snapToGrid w:val="0"/>
                <w:kern w:val="14"/>
                <w:szCs w:val="18"/>
              </w:rPr>
            </w:pPr>
            <w:r>
              <w:rPr>
                <w:rFonts w:hint="eastAsia"/>
                <w:snapToGrid w:val="0"/>
                <w:kern w:val="14"/>
                <w:szCs w:val="18"/>
              </w:rPr>
              <w:t>充電時間</w:t>
            </w:r>
            <w:r>
              <w:rPr>
                <w:rFonts w:hint="eastAsia"/>
                <w:snapToGrid w:val="0"/>
                <w:kern w:val="14"/>
                <w:szCs w:val="18"/>
              </w:rPr>
              <w:t>[s]</w:t>
            </w:r>
          </w:p>
        </w:tc>
        <w:tc>
          <w:tcPr>
            <w:tcW w:w="992" w:type="dxa"/>
            <w:vAlign w:val="center"/>
          </w:tcPr>
          <w:p w:rsidR="00210B3F" w:rsidRDefault="00210B3F" w:rsidP="007A2B0D">
            <w:pPr>
              <w:spacing w:line="240" w:lineRule="auto"/>
              <w:jc w:val="center"/>
              <w:rPr>
                <w:snapToGrid w:val="0"/>
                <w:kern w:val="14"/>
                <w:szCs w:val="18"/>
              </w:rPr>
            </w:pPr>
            <w:r>
              <w:rPr>
                <w:rFonts w:hint="eastAsia"/>
                <w:snapToGrid w:val="0"/>
                <w:kern w:val="14"/>
                <w:szCs w:val="18"/>
              </w:rPr>
              <w:t>放電電流</w:t>
            </w:r>
            <w:r>
              <w:rPr>
                <w:rFonts w:hint="eastAsia"/>
                <w:snapToGrid w:val="0"/>
                <w:kern w:val="14"/>
                <w:szCs w:val="18"/>
              </w:rPr>
              <w:t>[A]</w:t>
            </w:r>
          </w:p>
        </w:tc>
        <w:tc>
          <w:tcPr>
            <w:tcW w:w="993" w:type="dxa"/>
            <w:vAlign w:val="center"/>
          </w:tcPr>
          <w:p w:rsidR="00210B3F" w:rsidRDefault="00210B3F" w:rsidP="007A2B0D">
            <w:pPr>
              <w:spacing w:line="240" w:lineRule="auto"/>
              <w:jc w:val="center"/>
              <w:rPr>
                <w:snapToGrid w:val="0"/>
                <w:kern w:val="14"/>
                <w:szCs w:val="18"/>
              </w:rPr>
            </w:pPr>
            <w:r>
              <w:rPr>
                <w:rFonts w:hint="eastAsia"/>
                <w:snapToGrid w:val="0"/>
                <w:kern w:val="14"/>
                <w:szCs w:val="18"/>
              </w:rPr>
              <w:t>放電時間</w:t>
            </w:r>
            <w:r>
              <w:rPr>
                <w:rFonts w:hint="eastAsia"/>
                <w:snapToGrid w:val="0"/>
                <w:kern w:val="14"/>
                <w:szCs w:val="18"/>
              </w:rPr>
              <w:t>[s]</w:t>
            </w:r>
          </w:p>
        </w:tc>
      </w:tr>
      <w:tr w:rsidR="00210B3F" w:rsidTr="002D6F61">
        <w:trPr>
          <w:jc w:val="center"/>
        </w:trPr>
        <w:tc>
          <w:tcPr>
            <w:tcW w:w="988" w:type="dxa"/>
            <w:vAlign w:val="center"/>
          </w:tcPr>
          <w:p w:rsidR="00210B3F" w:rsidRDefault="002D6F61" w:rsidP="007A2B0D">
            <w:pPr>
              <w:spacing w:line="240" w:lineRule="auto"/>
              <w:jc w:val="center"/>
              <w:rPr>
                <w:snapToGrid w:val="0"/>
                <w:kern w:val="14"/>
                <w:szCs w:val="18"/>
              </w:rPr>
            </w:pPr>
            <w:r>
              <w:rPr>
                <w:rFonts w:hint="eastAsia"/>
                <w:snapToGrid w:val="0"/>
                <w:kern w:val="14"/>
                <w:szCs w:val="18"/>
              </w:rPr>
              <w:t>サイクル試験</w:t>
            </w:r>
          </w:p>
        </w:tc>
        <w:tc>
          <w:tcPr>
            <w:tcW w:w="992" w:type="dxa"/>
            <w:vAlign w:val="center"/>
          </w:tcPr>
          <w:p w:rsidR="00210B3F" w:rsidRDefault="002D6F61" w:rsidP="007A2B0D">
            <w:pPr>
              <w:spacing w:line="240" w:lineRule="auto"/>
              <w:jc w:val="center"/>
              <w:rPr>
                <w:snapToGrid w:val="0"/>
                <w:kern w:val="14"/>
                <w:szCs w:val="18"/>
              </w:rPr>
            </w:pPr>
            <w:r>
              <w:rPr>
                <w:snapToGrid w:val="0"/>
                <w:kern w:val="14"/>
                <w:szCs w:val="18"/>
              </w:rPr>
              <w:t>10.4</w:t>
            </w:r>
          </w:p>
        </w:tc>
        <w:tc>
          <w:tcPr>
            <w:tcW w:w="992" w:type="dxa"/>
            <w:vAlign w:val="center"/>
          </w:tcPr>
          <w:p w:rsidR="00210B3F" w:rsidRDefault="002D6F61" w:rsidP="007A2B0D">
            <w:pPr>
              <w:spacing w:line="240" w:lineRule="auto"/>
              <w:jc w:val="center"/>
              <w:rPr>
                <w:snapToGrid w:val="0"/>
                <w:kern w:val="14"/>
                <w:szCs w:val="18"/>
              </w:rPr>
            </w:pPr>
            <w:r>
              <w:rPr>
                <w:rFonts w:hint="eastAsia"/>
                <w:snapToGrid w:val="0"/>
                <w:kern w:val="14"/>
                <w:szCs w:val="18"/>
              </w:rPr>
              <w:t>3600</w:t>
            </w:r>
          </w:p>
        </w:tc>
        <w:tc>
          <w:tcPr>
            <w:tcW w:w="992" w:type="dxa"/>
            <w:vAlign w:val="center"/>
          </w:tcPr>
          <w:p w:rsidR="00210B3F" w:rsidRDefault="002D6F61" w:rsidP="007A2B0D">
            <w:pPr>
              <w:spacing w:line="240" w:lineRule="auto"/>
              <w:jc w:val="center"/>
              <w:rPr>
                <w:snapToGrid w:val="0"/>
                <w:kern w:val="14"/>
                <w:szCs w:val="18"/>
              </w:rPr>
            </w:pPr>
            <w:r>
              <w:rPr>
                <w:rFonts w:hint="eastAsia"/>
                <w:snapToGrid w:val="0"/>
                <w:kern w:val="14"/>
                <w:szCs w:val="18"/>
              </w:rPr>
              <w:t>10.4</w:t>
            </w:r>
          </w:p>
        </w:tc>
        <w:tc>
          <w:tcPr>
            <w:tcW w:w="993" w:type="dxa"/>
            <w:vAlign w:val="center"/>
          </w:tcPr>
          <w:p w:rsidR="00210B3F" w:rsidRDefault="002D6F61" w:rsidP="007A2B0D">
            <w:pPr>
              <w:spacing w:line="240" w:lineRule="auto"/>
              <w:jc w:val="center"/>
              <w:rPr>
                <w:snapToGrid w:val="0"/>
                <w:kern w:val="14"/>
                <w:szCs w:val="18"/>
              </w:rPr>
            </w:pPr>
            <w:r>
              <w:rPr>
                <w:rFonts w:hint="eastAsia"/>
                <w:snapToGrid w:val="0"/>
                <w:kern w:val="14"/>
                <w:szCs w:val="18"/>
              </w:rPr>
              <w:t>3600</w:t>
            </w:r>
          </w:p>
        </w:tc>
      </w:tr>
    </w:tbl>
    <w:bookmarkEnd w:id="1"/>
    <w:p w:rsidR="002D6F61" w:rsidRPr="00007B5A" w:rsidRDefault="00C17762" w:rsidP="002D6F61">
      <w:pPr>
        <w:spacing w:before="240" w:line="240" w:lineRule="auto"/>
        <w:ind w:firstLineChars="100" w:firstLine="180"/>
        <w:jc w:val="center"/>
        <w:rPr>
          <w:rFonts w:ascii="ＭＳ 明朝" w:hAnsi="ＭＳ 明朝"/>
          <w:snapToGrid w:val="0"/>
          <w:kern w:val="14"/>
        </w:rPr>
      </w:pPr>
      <w:r w:rsidRPr="00007B5A">
        <w:rPr>
          <w:rFonts w:ascii="ＭＳ 明朝" w:hAnsi="ＭＳ 明朝" w:hint="eastAsia"/>
          <w:snapToGrid w:val="0"/>
          <w:kern w:val="14"/>
        </w:rPr>
        <w:t>表</w:t>
      </w:r>
      <w:r w:rsidR="00AA647A">
        <w:rPr>
          <w:rFonts w:ascii="ＭＳ 明朝" w:hAnsi="ＭＳ 明朝" w:hint="eastAsia"/>
          <w:snapToGrid w:val="0"/>
          <w:kern w:val="14"/>
        </w:rPr>
        <w:t>3</w:t>
      </w:r>
      <w:r w:rsidRPr="00007B5A">
        <w:rPr>
          <w:rFonts w:ascii="ＭＳ 明朝" w:hAnsi="ＭＳ 明朝" w:hint="eastAsia"/>
          <w:snapToGrid w:val="0"/>
          <w:kern w:val="14"/>
        </w:rPr>
        <w:t xml:space="preserve">　</w:t>
      </w:r>
      <w:r w:rsidR="00DF1B63" w:rsidRPr="00007B5A">
        <w:rPr>
          <w:rFonts w:ascii="ＭＳ 明朝" w:hAnsi="ＭＳ 明朝" w:hint="eastAsia"/>
          <w:snapToGrid w:val="0"/>
          <w:kern w:val="14"/>
        </w:rPr>
        <w:t>確認</w:t>
      </w:r>
      <w:r w:rsidRPr="00007B5A">
        <w:rPr>
          <w:rFonts w:ascii="ＭＳ 明朝" w:hAnsi="ＭＳ 明朝" w:hint="eastAsia"/>
          <w:snapToGrid w:val="0"/>
          <w:kern w:val="14"/>
        </w:rPr>
        <w:t>試験方法</w:t>
      </w:r>
    </w:p>
    <w:tbl>
      <w:tblPr>
        <w:tblStyle w:val="af9"/>
        <w:tblW w:w="4913" w:type="dxa"/>
        <w:jc w:val="center"/>
        <w:tblLook w:val="04A0" w:firstRow="1" w:lastRow="0" w:firstColumn="1" w:lastColumn="0" w:noHBand="0" w:noVBand="1"/>
      </w:tblPr>
      <w:tblGrid>
        <w:gridCol w:w="1086"/>
        <w:gridCol w:w="962"/>
        <w:gridCol w:w="962"/>
        <w:gridCol w:w="962"/>
        <w:gridCol w:w="941"/>
      </w:tblGrid>
      <w:tr w:rsidR="002D6F61" w:rsidTr="00E123BB">
        <w:trPr>
          <w:trHeight w:val="428"/>
          <w:jc w:val="center"/>
        </w:trPr>
        <w:tc>
          <w:tcPr>
            <w:tcW w:w="1086" w:type="dxa"/>
            <w:vAlign w:val="center"/>
          </w:tcPr>
          <w:p w:rsidR="002D6F61" w:rsidRDefault="002D6F61" w:rsidP="00F21882">
            <w:pPr>
              <w:spacing w:line="240" w:lineRule="auto"/>
              <w:jc w:val="center"/>
              <w:rPr>
                <w:snapToGrid w:val="0"/>
                <w:kern w:val="14"/>
                <w:szCs w:val="18"/>
              </w:rPr>
            </w:pPr>
          </w:p>
        </w:tc>
        <w:tc>
          <w:tcPr>
            <w:tcW w:w="962" w:type="dxa"/>
            <w:vAlign w:val="center"/>
          </w:tcPr>
          <w:p w:rsidR="002D6F61" w:rsidRDefault="002D6F61" w:rsidP="00F21882">
            <w:pPr>
              <w:spacing w:line="240" w:lineRule="auto"/>
              <w:jc w:val="center"/>
              <w:rPr>
                <w:snapToGrid w:val="0"/>
                <w:kern w:val="14"/>
                <w:szCs w:val="18"/>
              </w:rPr>
            </w:pPr>
            <w:r>
              <w:rPr>
                <w:rFonts w:hint="eastAsia"/>
                <w:snapToGrid w:val="0"/>
                <w:kern w:val="14"/>
                <w:szCs w:val="18"/>
              </w:rPr>
              <w:t>充電電流</w:t>
            </w:r>
            <w:r>
              <w:rPr>
                <w:rFonts w:hint="eastAsia"/>
                <w:snapToGrid w:val="0"/>
                <w:kern w:val="14"/>
                <w:szCs w:val="18"/>
              </w:rPr>
              <w:t>[A]</w:t>
            </w:r>
          </w:p>
        </w:tc>
        <w:tc>
          <w:tcPr>
            <w:tcW w:w="962" w:type="dxa"/>
            <w:vAlign w:val="center"/>
          </w:tcPr>
          <w:p w:rsidR="002D6F61" w:rsidRDefault="002D6F61" w:rsidP="00F21882">
            <w:pPr>
              <w:spacing w:line="240" w:lineRule="auto"/>
              <w:jc w:val="center"/>
              <w:rPr>
                <w:snapToGrid w:val="0"/>
                <w:kern w:val="14"/>
                <w:szCs w:val="18"/>
              </w:rPr>
            </w:pPr>
            <w:r>
              <w:rPr>
                <w:rFonts w:hint="eastAsia"/>
                <w:snapToGrid w:val="0"/>
                <w:kern w:val="14"/>
                <w:szCs w:val="18"/>
              </w:rPr>
              <w:t>充電時間</w:t>
            </w:r>
            <w:r>
              <w:rPr>
                <w:rFonts w:hint="eastAsia"/>
                <w:snapToGrid w:val="0"/>
                <w:kern w:val="14"/>
                <w:szCs w:val="18"/>
              </w:rPr>
              <w:t>[s]</w:t>
            </w:r>
          </w:p>
        </w:tc>
        <w:tc>
          <w:tcPr>
            <w:tcW w:w="962" w:type="dxa"/>
            <w:vAlign w:val="center"/>
          </w:tcPr>
          <w:p w:rsidR="002D6F61" w:rsidRDefault="002D6F61" w:rsidP="00F21882">
            <w:pPr>
              <w:spacing w:line="240" w:lineRule="auto"/>
              <w:jc w:val="center"/>
              <w:rPr>
                <w:snapToGrid w:val="0"/>
                <w:kern w:val="14"/>
                <w:szCs w:val="18"/>
              </w:rPr>
            </w:pPr>
            <w:r>
              <w:rPr>
                <w:rFonts w:hint="eastAsia"/>
                <w:snapToGrid w:val="0"/>
                <w:kern w:val="14"/>
                <w:szCs w:val="18"/>
              </w:rPr>
              <w:t>放電電流</w:t>
            </w:r>
            <w:r>
              <w:rPr>
                <w:rFonts w:hint="eastAsia"/>
                <w:snapToGrid w:val="0"/>
                <w:kern w:val="14"/>
                <w:szCs w:val="18"/>
              </w:rPr>
              <w:t>[A]</w:t>
            </w:r>
          </w:p>
        </w:tc>
        <w:tc>
          <w:tcPr>
            <w:tcW w:w="941" w:type="dxa"/>
            <w:vAlign w:val="center"/>
          </w:tcPr>
          <w:p w:rsidR="002D6F61" w:rsidRDefault="002D6F61" w:rsidP="00F21882">
            <w:pPr>
              <w:spacing w:line="240" w:lineRule="auto"/>
              <w:jc w:val="center"/>
              <w:rPr>
                <w:snapToGrid w:val="0"/>
                <w:kern w:val="14"/>
                <w:szCs w:val="18"/>
              </w:rPr>
            </w:pPr>
            <w:r>
              <w:rPr>
                <w:rFonts w:hint="eastAsia"/>
                <w:snapToGrid w:val="0"/>
                <w:kern w:val="14"/>
                <w:szCs w:val="18"/>
              </w:rPr>
              <w:t>放電時間</w:t>
            </w:r>
            <w:r>
              <w:rPr>
                <w:rFonts w:hint="eastAsia"/>
                <w:snapToGrid w:val="0"/>
                <w:kern w:val="14"/>
                <w:szCs w:val="18"/>
              </w:rPr>
              <w:t>[s]</w:t>
            </w:r>
          </w:p>
        </w:tc>
      </w:tr>
      <w:tr w:rsidR="002D6F61" w:rsidTr="00E123BB">
        <w:trPr>
          <w:trHeight w:val="214"/>
          <w:jc w:val="center"/>
        </w:trPr>
        <w:tc>
          <w:tcPr>
            <w:tcW w:w="1086" w:type="dxa"/>
            <w:vAlign w:val="center"/>
          </w:tcPr>
          <w:p w:rsidR="008C19E7" w:rsidRDefault="008C19E7" w:rsidP="008C19E7">
            <w:pPr>
              <w:spacing w:line="240" w:lineRule="auto"/>
              <w:jc w:val="center"/>
              <w:rPr>
                <w:snapToGrid w:val="0"/>
                <w:kern w:val="14"/>
                <w:szCs w:val="18"/>
              </w:rPr>
            </w:pPr>
            <w:r>
              <w:rPr>
                <w:rFonts w:hint="eastAsia"/>
                <w:snapToGrid w:val="0"/>
                <w:kern w:val="14"/>
                <w:szCs w:val="18"/>
              </w:rPr>
              <w:t>確認</w:t>
            </w:r>
            <w:r w:rsidR="002D6F61">
              <w:rPr>
                <w:rFonts w:hint="eastAsia"/>
                <w:snapToGrid w:val="0"/>
                <w:kern w:val="14"/>
                <w:szCs w:val="18"/>
              </w:rPr>
              <w:t>試験</w:t>
            </w:r>
            <w:r>
              <w:rPr>
                <w:rFonts w:hint="eastAsia"/>
                <w:snapToGrid w:val="0"/>
                <w:kern w:val="14"/>
                <w:szCs w:val="18"/>
              </w:rPr>
              <w:t>1</w:t>
            </w:r>
          </w:p>
        </w:tc>
        <w:tc>
          <w:tcPr>
            <w:tcW w:w="962" w:type="dxa"/>
            <w:vAlign w:val="center"/>
          </w:tcPr>
          <w:p w:rsidR="002D6F61" w:rsidRDefault="008C19E7" w:rsidP="00F21882">
            <w:pPr>
              <w:spacing w:line="240" w:lineRule="auto"/>
              <w:jc w:val="center"/>
              <w:rPr>
                <w:snapToGrid w:val="0"/>
                <w:kern w:val="14"/>
                <w:szCs w:val="18"/>
              </w:rPr>
            </w:pPr>
            <w:r>
              <w:rPr>
                <w:snapToGrid w:val="0"/>
                <w:kern w:val="14"/>
                <w:szCs w:val="18"/>
              </w:rPr>
              <w:t>39</w:t>
            </w:r>
          </w:p>
        </w:tc>
        <w:tc>
          <w:tcPr>
            <w:tcW w:w="962" w:type="dxa"/>
            <w:vAlign w:val="center"/>
          </w:tcPr>
          <w:p w:rsidR="002D6F61" w:rsidRDefault="008C19E7" w:rsidP="00F21882">
            <w:pPr>
              <w:spacing w:line="240" w:lineRule="auto"/>
              <w:jc w:val="center"/>
              <w:rPr>
                <w:snapToGrid w:val="0"/>
                <w:kern w:val="14"/>
                <w:szCs w:val="18"/>
              </w:rPr>
            </w:pPr>
            <w:r>
              <w:rPr>
                <w:rFonts w:hint="eastAsia"/>
                <w:snapToGrid w:val="0"/>
                <w:kern w:val="14"/>
                <w:szCs w:val="18"/>
              </w:rPr>
              <w:t>120</w:t>
            </w:r>
          </w:p>
        </w:tc>
        <w:tc>
          <w:tcPr>
            <w:tcW w:w="962" w:type="dxa"/>
            <w:vAlign w:val="center"/>
          </w:tcPr>
          <w:p w:rsidR="002D6F61" w:rsidRDefault="008C19E7" w:rsidP="00F21882">
            <w:pPr>
              <w:spacing w:line="240" w:lineRule="auto"/>
              <w:jc w:val="center"/>
              <w:rPr>
                <w:snapToGrid w:val="0"/>
                <w:kern w:val="14"/>
                <w:szCs w:val="18"/>
              </w:rPr>
            </w:pPr>
            <w:r>
              <w:rPr>
                <w:rFonts w:hint="eastAsia"/>
                <w:snapToGrid w:val="0"/>
                <w:kern w:val="14"/>
                <w:szCs w:val="18"/>
              </w:rPr>
              <w:t>39</w:t>
            </w:r>
          </w:p>
        </w:tc>
        <w:tc>
          <w:tcPr>
            <w:tcW w:w="941" w:type="dxa"/>
            <w:vAlign w:val="center"/>
          </w:tcPr>
          <w:p w:rsidR="002D6F61" w:rsidRDefault="008C19E7" w:rsidP="00F21882">
            <w:pPr>
              <w:spacing w:line="240" w:lineRule="auto"/>
              <w:jc w:val="center"/>
              <w:rPr>
                <w:snapToGrid w:val="0"/>
                <w:kern w:val="14"/>
                <w:szCs w:val="18"/>
              </w:rPr>
            </w:pPr>
            <w:r>
              <w:rPr>
                <w:rFonts w:hint="eastAsia"/>
                <w:snapToGrid w:val="0"/>
                <w:kern w:val="14"/>
                <w:szCs w:val="18"/>
              </w:rPr>
              <w:t>120</w:t>
            </w:r>
          </w:p>
        </w:tc>
      </w:tr>
      <w:tr w:rsidR="002D6F61" w:rsidTr="00E123BB">
        <w:trPr>
          <w:trHeight w:val="230"/>
          <w:jc w:val="center"/>
        </w:trPr>
        <w:tc>
          <w:tcPr>
            <w:tcW w:w="1086" w:type="dxa"/>
            <w:vAlign w:val="center"/>
          </w:tcPr>
          <w:p w:rsidR="002D6F61" w:rsidRDefault="008C19E7" w:rsidP="00F21882">
            <w:pPr>
              <w:spacing w:line="240" w:lineRule="auto"/>
              <w:jc w:val="center"/>
              <w:rPr>
                <w:snapToGrid w:val="0"/>
                <w:kern w:val="14"/>
                <w:szCs w:val="18"/>
              </w:rPr>
            </w:pPr>
            <w:r>
              <w:rPr>
                <w:rFonts w:hint="eastAsia"/>
                <w:snapToGrid w:val="0"/>
                <w:kern w:val="14"/>
                <w:szCs w:val="18"/>
              </w:rPr>
              <w:t>確認試験</w:t>
            </w:r>
            <w:r>
              <w:rPr>
                <w:rFonts w:hint="eastAsia"/>
                <w:snapToGrid w:val="0"/>
                <w:kern w:val="14"/>
                <w:szCs w:val="18"/>
              </w:rPr>
              <w:t>2</w:t>
            </w:r>
          </w:p>
        </w:tc>
        <w:tc>
          <w:tcPr>
            <w:tcW w:w="962" w:type="dxa"/>
            <w:vAlign w:val="center"/>
          </w:tcPr>
          <w:p w:rsidR="002D6F61" w:rsidRDefault="008C19E7" w:rsidP="00F21882">
            <w:pPr>
              <w:spacing w:line="240" w:lineRule="auto"/>
              <w:jc w:val="center"/>
              <w:rPr>
                <w:snapToGrid w:val="0"/>
                <w:kern w:val="14"/>
                <w:szCs w:val="18"/>
              </w:rPr>
            </w:pPr>
            <w:r>
              <w:rPr>
                <w:rFonts w:hint="eastAsia"/>
                <w:snapToGrid w:val="0"/>
                <w:kern w:val="14"/>
                <w:szCs w:val="18"/>
              </w:rPr>
              <w:t>26</w:t>
            </w:r>
          </w:p>
        </w:tc>
        <w:tc>
          <w:tcPr>
            <w:tcW w:w="962" w:type="dxa"/>
            <w:vAlign w:val="center"/>
          </w:tcPr>
          <w:p w:rsidR="002D6F61" w:rsidRDefault="008C19E7" w:rsidP="00F21882">
            <w:pPr>
              <w:spacing w:line="240" w:lineRule="auto"/>
              <w:jc w:val="center"/>
              <w:rPr>
                <w:snapToGrid w:val="0"/>
                <w:kern w:val="14"/>
                <w:szCs w:val="18"/>
              </w:rPr>
            </w:pPr>
            <w:r>
              <w:rPr>
                <w:rFonts w:hint="eastAsia"/>
                <w:snapToGrid w:val="0"/>
                <w:kern w:val="14"/>
                <w:szCs w:val="18"/>
              </w:rPr>
              <w:t>120</w:t>
            </w:r>
          </w:p>
        </w:tc>
        <w:tc>
          <w:tcPr>
            <w:tcW w:w="962" w:type="dxa"/>
            <w:vAlign w:val="center"/>
          </w:tcPr>
          <w:p w:rsidR="002D6F61" w:rsidRDefault="008C19E7" w:rsidP="00F21882">
            <w:pPr>
              <w:spacing w:line="240" w:lineRule="auto"/>
              <w:jc w:val="center"/>
              <w:rPr>
                <w:snapToGrid w:val="0"/>
                <w:kern w:val="14"/>
                <w:szCs w:val="18"/>
              </w:rPr>
            </w:pPr>
            <w:r>
              <w:rPr>
                <w:rFonts w:hint="eastAsia"/>
                <w:snapToGrid w:val="0"/>
                <w:kern w:val="14"/>
                <w:szCs w:val="18"/>
              </w:rPr>
              <w:t>26</w:t>
            </w:r>
          </w:p>
        </w:tc>
        <w:tc>
          <w:tcPr>
            <w:tcW w:w="941" w:type="dxa"/>
            <w:vAlign w:val="center"/>
          </w:tcPr>
          <w:p w:rsidR="002D6F61" w:rsidRDefault="008C19E7" w:rsidP="00F21882">
            <w:pPr>
              <w:spacing w:line="240" w:lineRule="auto"/>
              <w:jc w:val="center"/>
              <w:rPr>
                <w:snapToGrid w:val="0"/>
                <w:kern w:val="14"/>
                <w:szCs w:val="18"/>
              </w:rPr>
            </w:pPr>
            <w:r>
              <w:rPr>
                <w:rFonts w:hint="eastAsia"/>
                <w:snapToGrid w:val="0"/>
                <w:kern w:val="14"/>
                <w:szCs w:val="18"/>
              </w:rPr>
              <w:t>120</w:t>
            </w:r>
          </w:p>
        </w:tc>
      </w:tr>
      <w:tr w:rsidR="002D6F61" w:rsidTr="00E123BB">
        <w:trPr>
          <w:trHeight w:val="230"/>
          <w:jc w:val="center"/>
        </w:trPr>
        <w:tc>
          <w:tcPr>
            <w:tcW w:w="1086" w:type="dxa"/>
            <w:vAlign w:val="center"/>
          </w:tcPr>
          <w:p w:rsidR="002D6F61" w:rsidRDefault="008C19E7" w:rsidP="00F21882">
            <w:pPr>
              <w:spacing w:line="240" w:lineRule="auto"/>
              <w:jc w:val="center"/>
              <w:rPr>
                <w:snapToGrid w:val="0"/>
                <w:kern w:val="14"/>
                <w:szCs w:val="18"/>
              </w:rPr>
            </w:pPr>
            <w:r>
              <w:rPr>
                <w:rFonts w:hint="eastAsia"/>
                <w:snapToGrid w:val="0"/>
                <w:kern w:val="14"/>
                <w:szCs w:val="18"/>
              </w:rPr>
              <w:t>確認試験</w:t>
            </w:r>
            <w:r>
              <w:rPr>
                <w:rFonts w:hint="eastAsia"/>
                <w:snapToGrid w:val="0"/>
                <w:kern w:val="14"/>
                <w:szCs w:val="18"/>
              </w:rPr>
              <w:t>3</w:t>
            </w:r>
          </w:p>
        </w:tc>
        <w:tc>
          <w:tcPr>
            <w:tcW w:w="962" w:type="dxa"/>
            <w:vAlign w:val="center"/>
          </w:tcPr>
          <w:p w:rsidR="002D6F61" w:rsidRDefault="008C19E7" w:rsidP="00F21882">
            <w:pPr>
              <w:spacing w:line="240" w:lineRule="auto"/>
              <w:jc w:val="center"/>
              <w:rPr>
                <w:snapToGrid w:val="0"/>
                <w:kern w:val="14"/>
                <w:szCs w:val="18"/>
              </w:rPr>
            </w:pPr>
            <w:r>
              <w:rPr>
                <w:rFonts w:hint="eastAsia"/>
                <w:snapToGrid w:val="0"/>
                <w:kern w:val="14"/>
                <w:szCs w:val="18"/>
              </w:rPr>
              <w:t>10.4</w:t>
            </w:r>
          </w:p>
        </w:tc>
        <w:tc>
          <w:tcPr>
            <w:tcW w:w="962" w:type="dxa"/>
            <w:vAlign w:val="center"/>
          </w:tcPr>
          <w:p w:rsidR="002D6F61" w:rsidRDefault="008C19E7" w:rsidP="00F21882">
            <w:pPr>
              <w:spacing w:line="240" w:lineRule="auto"/>
              <w:jc w:val="center"/>
              <w:rPr>
                <w:snapToGrid w:val="0"/>
                <w:kern w:val="14"/>
                <w:szCs w:val="18"/>
              </w:rPr>
            </w:pPr>
            <w:r>
              <w:rPr>
                <w:rFonts w:hint="eastAsia"/>
                <w:snapToGrid w:val="0"/>
                <w:kern w:val="14"/>
                <w:szCs w:val="18"/>
              </w:rPr>
              <w:t>120</w:t>
            </w:r>
          </w:p>
        </w:tc>
        <w:tc>
          <w:tcPr>
            <w:tcW w:w="962" w:type="dxa"/>
            <w:vAlign w:val="center"/>
          </w:tcPr>
          <w:p w:rsidR="002D6F61" w:rsidRDefault="008C19E7" w:rsidP="00F21882">
            <w:pPr>
              <w:spacing w:line="240" w:lineRule="auto"/>
              <w:jc w:val="center"/>
              <w:rPr>
                <w:snapToGrid w:val="0"/>
                <w:kern w:val="14"/>
                <w:szCs w:val="18"/>
              </w:rPr>
            </w:pPr>
            <w:r>
              <w:rPr>
                <w:rFonts w:hint="eastAsia"/>
                <w:snapToGrid w:val="0"/>
                <w:kern w:val="14"/>
                <w:szCs w:val="18"/>
              </w:rPr>
              <w:t>10.4</w:t>
            </w:r>
          </w:p>
        </w:tc>
        <w:tc>
          <w:tcPr>
            <w:tcW w:w="941" w:type="dxa"/>
            <w:vAlign w:val="center"/>
          </w:tcPr>
          <w:p w:rsidR="002D6F61" w:rsidRDefault="008C19E7" w:rsidP="00F21882">
            <w:pPr>
              <w:spacing w:line="240" w:lineRule="auto"/>
              <w:jc w:val="center"/>
              <w:rPr>
                <w:snapToGrid w:val="0"/>
                <w:kern w:val="14"/>
                <w:szCs w:val="18"/>
              </w:rPr>
            </w:pPr>
            <w:r>
              <w:rPr>
                <w:rFonts w:hint="eastAsia"/>
                <w:snapToGrid w:val="0"/>
                <w:kern w:val="14"/>
                <w:szCs w:val="18"/>
              </w:rPr>
              <w:t>120</w:t>
            </w:r>
          </w:p>
        </w:tc>
      </w:tr>
    </w:tbl>
    <w:p w:rsidR="009B13ED" w:rsidRPr="00464A0B" w:rsidRDefault="009B13ED" w:rsidP="004C3B8B">
      <w:pPr>
        <w:spacing w:line="240" w:lineRule="auto"/>
        <w:rPr>
          <w:snapToGrid w:val="0"/>
          <w:kern w:val="14"/>
          <w:szCs w:val="18"/>
        </w:rPr>
      </w:pPr>
    </w:p>
    <w:p w:rsidR="008C19E7" w:rsidRDefault="00E123BB" w:rsidP="008C19E7">
      <w:pPr>
        <w:tabs>
          <w:tab w:val="left" w:pos="913"/>
        </w:tabs>
        <w:snapToGrid w:val="0"/>
        <w:spacing w:line="300" w:lineRule="atLeast"/>
        <w:jc w:val="center"/>
        <w:rPr>
          <w:szCs w:val="18"/>
        </w:rPr>
      </w:pPr>
      <w:r>
        <w:rPr>
          <w:noProof/>
          <w:szCs w:val="18"/>
        </w:rPr>
        <mc:AlternateContent>
          <mc:Choice Requires="wps">
            <w:drawing>
              <wp:anchor distT="0" distB="0" distL="114300" distR="114300" simplePos="0" relativeHeight="251649536" behindDoc="0" locked="0" layoutInCell="1" allowOverlap="1" wp14:anchorId="25C40E64" wp14:editId="6D68C7C0">
                <wp:simplePos x="0" y="0"/>
                <wp:positionH relativeFrom="column">
                  <wp:posOffset>432431</wp:posOffset>
                </wp:positionH>
                <wp:positionV relativeFrom="paragraph">
                  <wp:posOffset>1410404</wp:posOffset>
                </wp:positionV>
                <wp:extent cx="2403831" cy="385845"/>
                <wp:effectExtent l="0" t="0" r="34925" b="33655"/>
                <wp:wrapNone/>
                <wp:docPr id="8" name="直線コネクタ 8"/>
                <wp:cNvGraphicFramePr/>
                <a:graphic xmlns:a="http://schemas.openxmlformats.org/drawingml/2006/main">
                  <a:graphicData uri="http://schemas.microsoft.com/office/word/2010/wordprocessingShape">
                    <wps:wsp>
                      <wps:cNvCnPr/>
                      <wps:spPr>
                        <a:xfrm flipV="1">
                          <a:off x="0" y="0"/>
                          <a:ext cx="2403831" cy="3858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4BC740A" id="直線コネクタ 8" o:spid="_x0000_s1026" style="position:absolute;left:0;text-align:lef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5pt,111.05pt" to="223.35pt,1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" strokecolor="black [3213]"/>
            </w:pict>
          </mc:Fallback>
        </mc:AlternateContent>
      </w:r>
      <w:r w:rsidRPr="00D313F5">
        <w:rPr>
          <w:noProof/>
          <w:szCs w:val="18"/>
        </w:rPr>
        <mc:AlternateContent>
          <mc:Choice Requires="wps">
            <w:drawing>
              <wp:anchor distT="0" distB="0" distL="114300" distR="114300" simplePos="0" relativeHeight="251647488" behindDoc="0" locked="0" layoutInCell="1" allowOverlap="1" wp14:anchorId="0BD73501" wp14:editId="5A1928C6">
                <wp:simplePos x="0" y="0"/>
                <wp:positionH relativeFrom="column">
                  <wp:posOffset>46586</wp:posOffset>
                </wp:positionH>
                <wp:positionV relativeFrom="paragraph">
                  <wp:posOffset>1410404</wp:posOffset>
                </wp:positionV>
                <wp:extent cx="269563" cy="385845"/>
                <wp:effectExtent l="0" t="0" r="35560" b="33655"/>
                <wp:wrapNone/>
                <wp:docPr id="4" name="直線コネクタ 4"/>
                <wp:cNvGraphicFramePr/>
                <a:graphic xmlns:a="http://schemas.openxmlformats.org/drawingml/2006/main">
                  <a:graphicData uri="http://schemas.microsoft.com/office/word/2010/wordprocessingShape">
                    <wps:wsp>
                      <wps:cNvCnPr/>
                      <wps:spPr>
                        <a:xfrm>
                          <a:off x="0" y="0"/>
                          <a:ext cx="269563" cy="3858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7D82297" id="直線コネクタ 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111.05pt" to="24.9pt,1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" strokecolor="black [3213]"/>
            </w:pict>
          </mc:Fallback>
        </mc:AlternateContent>
      </w:r>
      <w:r w:rsidR="008C19E7">
        <w:rPr>
          <w:noProof/>
          <w:szCs w:val="18"/>
        </w:rPr>
        <w:drawing>
          <wp:inline distT="0" distB="0" distL="0" distR="0" wp14:anchorId="2AF05CE6" wp14:editId="6228A138">
            <wp:extent cx="2789168" cy="14097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1376" cy="1410816"/>
                    </a:xfrm>
                    <a:prstGeom prst="rect">
                      <a:avLst/>
                    </a:prstGeom>
                    <a:noFill/>
                    <a:ln>
                      <a:noFill/>
                    </a:ln>
                  </pic:spPr>
                </pic:pic>
              </a:graphicData>
            </a:graphic>
          </wp:inline>
        </w:drawing>
      </w:r>
    </w:p>
    <w:p w:rsidR="008C19E7" w:rsidRDefault="008C19E7" w:rsidP="004C3B8B">
      <w:pPr>
        <w:tabs>
          <w:tab w:val="left" w:pos="913"/>
        </w:tabs>
        <w:snapToGrid w:val="0"/>
        <w:spacing w:line="300" w:lineRule="atLeast"/>
        <w:rPr>
          <w:szCs w:val="18"/>
        </w:rPr>
      </w:pPr>
    </w:p>
    <w:p w:rsidR="00E123BB" w:rsidRDefault="00E123BB" w:rsidP="004C3B8B">
      <w:pPr>
        <w:tabs>
          <w:tab w:val="left" w:pos="913"/>
        </w:tabs>
        <w:snapToGrid w:val="0"/>
        <w:spacing w:line="300" w:lineRule="atLeast"/>
        <w:rPr>
          <w:szCs w:val="18"/>
        </w:rPr>
      </w:pPr>
    </w:p>
    <w:p w:rsidR="008C19E7" w:rsidRDefault="00637C06" w:rsidP="00E123BB">
      <w:pPr>
        <w:tabs>
          <w:tab w:val="left" w:pos="913"/>
        </w:tabs>
        <w:snapToGrid w:val="0"/>
        <w:spacing w:line="300" w:lineRule="atLeast"/>
        <w:jc w:val="left"/>
        <w:rPr>
          <w:szCs w:val="18"/>
        </w:rPr>
      </w:pPr>
      <w:r>
        <w:rPr>
          <w:noProof/>
          <w:szCs w:val="18"/>
        </w:rPr>
        <mc:AlternateContent>
          <mc:Choice Requires="wps">
            <w:drawing>
              <wp:anchor distT="0" distB="0" distL="114300" distR="114300" simplePos="0" relativeHeight="251657728" behindDoc="0" locked="0" layoutInCell="1" allowOverlap="1" wp14:anchorId="3D9ACBC7" wp14:editId="768855A0">
                <wp:simplePos x="0" y="0"/>
                <wp:positionH relativeFrom="column">
                  <wp:posOffset>12436</wp:posOffset>
                </wp:positionH>
                <wp:positionV relativeFrom="paragraph">
                  <wp:posOffset>664423</wp:posOffset>
                </wp:positionV>
                <wp:extent cx="5938" cy="405889"/>
                <wp:effectExtent l="0" t="0" r="32385" b="32385"/>
                <wp:wrapNone/>
                <wp:docPr id="9" name="直線コネクタ 9"/>
                <wp:cNvGraphicFramePr/>
                <a:graphic xmlns:a="http://schemas.openxmlformats.org/drawingml/2006/main">
                  <a:graphicData uri="http://schemas.microsoft.com/office/word/2010/wordprocessingShape">
                    <wps:wsp>
                      <wps:cNvCnPr/>
                      <wps:spPr>
                        <a:xfrm flipH="1">
                          <a:off x="0" y="0"/>
                          <a:ext cx="5938" cy="40588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AAD4C6B" id="直線コネクタ 9"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52.3pt" to="1.45pt,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" strokecolor="black [3213]"/>
            </w:pict>
          </mc:Fallback>
        </mc:AlternateContent>
      </w:r>
      <w:r w:rsidR="00E123BB">
        <w:rPr>
          <w:noProof/>
          <w:szCs w:val="18"/>
        </w:rPr>
        <mc:AlternateContent>
          <mc:Choice Requires="wps">
            <w:drawing>
              <wp:anchor distT="0" distB="0" distL="114300" distR="114300" simplePos="0" relativeHeight="251668992" behindDoc="0" locked="0" layoutInCell="1" allowOverlap="1" wp14:anchorId="4ECE45A6" wp14:editId="5A52DDF3">
                <wp:simplePos x="0" y="0"/>
                <wp:positionH relativeFrom="column">
                  <wp:posOffset>570577</wp:posOffset>
                </wp:positionH>
                <wp:positionV relativeFrom="paragraph">
                  <wp:posOffset>682237</wp:posOffset>
                </wp:positionV>
                <wp:extent cx="2261268" cy="385948"/>
                <wp:effectExtent l="0" t="0" r="24765" b="33655"/>
                <wp:wrapNone/>
                <wp:docPr id="10" name="直線コネクタ 10"/>
                <wp:cNvGraphicFramePr/>
                <a:graphic xmlns:a="http://schemas.openxmlformats.org/drawingml/2006/main">
                  <a:graphicData uri="http://schemas.microsoft.com/office/word/2010/wordprocessingShape">
                    <wps:wsp>
                      <wps:cNvCnPr/>
                      <wps:spPr>
                        <a:xfrm flipV="1">
                          <a:off x="0" y="0"/>
                          <a:ext cx="2261268" cy="38594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ED08CC1" id="直線コネクタ 10" o:spid="_x0000_s1026" style="position:absolute;left:0;text-align:lef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95pt,53.7pt" to="223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" strokecolor="black [3213]"/>
            </w:pict>
          </mc:Fallback>
        </mc:AlternateContent>
      </w:r>
      <w:r w:rsidR="00E123BB">
        <w:rPr>
          <w:noProof/>
          <w:szCs w:val="18"/>
        </w:rPr>
        <w:drawing>
          <wp:inline distT="0" distB="0" distL="0" distR="0" wp14:anchorId="73590336" wp14:editId="38DD3590">
            <wp:extent cx="1370083" cy="688975"/>
            <wp:effectExtent l="0" t="0" r="190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8891" cy="713519"/>
                    </a:xfrm>
                    <a:prstGeom prst="rect">
                      <a:avLst/>
                    </a:prstGeom>
                    <a:noFill/>
                    <a:ln>
                      <a:noFill/>
                    </a:ln>
                  </pic:spPr>
                </pic:pic>
              </a:graphicData>
            </a:graphic>
          </wp:inline>
        </w:drawing>
      </w:r>
      <w:r w:rsidR="008C19E7">
        <w:rPr>
          <w:noProof/>
          <w:szCs w:val="18"/>
        </w:rPr>
        <w:drawing>
          <wp:inline distT="0" distB="0" distL="0" distR="0" wp14:anchorId="195CB466" wp14:editId="148173CA">
            <wp:extent cx="1456082" cy="677479"/>
            <wp:effectExtent l="0" t="0" r="0" b="8890"/>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7329" cy="729239"/>
                    </a:xfrm>
                    <a:prstGeom prst="rect">
                      <a:avLst/>
                    </a:prstGeom>
                    <a:noFill/>
                    <a:ln>
                      <a:noFill/>
                    </a:ln>
                  </pic:spPr>
                </pic:pic>
              </a:graphicData>
            </a:graphic>
          </wp:inline>
        </w:drawing>
      </w:r>
    </w:p>
    <w:p w:rsidR="008C19E7" w:rsidRDefault="008C19E7" w:rsidP="008C19E7">
      <w:pPr>
        <w:tabs>
          <w:tab w:val="left" w:pos="913"/>
        </w:tabs>
        <w:snapToGrid w:val="0"/>
        <w:spacing w:line="300" w:lineRule="atLeast"/>
        <w:rPr>
          <w:szCs w:val="18"/>
        </w:rPr>
      </w:pPr>
    </w:p>
    <w:p w:rsidR="00E123BB" w:rsidRDefault="00E123BB" w:rsidP="008C19E7">
      <w:pPr>
        <w:tabs>
          <w:tab w:val="left" w:pos="913"/>
        </w:tabs>
        <w:snapToGrid w:val="0"/>
        <w:spacing w:line="300" w:lineRule="atLeast"/>
        <w:rPr>
          <w:szCs w:val="18"/>
        </w:rPr>
      </w:pPr>
    </w:p>
    <w:p w:rsidR="008C19E7" w:rsidRPr="00F712A4" w:rsidRDefault="008C19E7" w:rsidP="008C19E7">
      <w:pPr>
        <w:tabs>
          <w:tab w:val="left" w:pos="913"/>
        </w:tabs>
        <w:snapToGrid w:val="0"/>
        <w:spacing w:line="300" w:lineRule="atLeast"/>
        <w:jc w:val="center"/>
        <w:rPr>
          <w:szCs w:val="18"/>
        </w:rPr>
      </w:pPr>
      <w:r>
        <w:rPr>
          <w:noProof/>
          <w:szCs w:val="18"/>
        </w:rPr>
        <w:drawing>
          <wp:inline distT="0" distB="0" distL="0" distR="0" wp14:anchorId="3262F2A8" wp14:editId="1903E8C8">
            <wp:extent cx="2896870" cy="386876"/>
            <wp:effectExtent l="0" t="0" r="0" b="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87541" cy="398985"/>
                    </a:xfrm>
                    <a:prstGeom prst="rect">
                      <a:avLst/>
                    </a:prstGeom>
                    <a:noFill/>
                    <a:ln>
                      <a:noFill/>
                    </a:ln>
                  </pic:spPr>
                </pic:pic>
              </a:graphicData>
            </a:graphic>
          </wp:inline>
        </w:drawing>
      </w:r>
    </w:p>
    <w:p w:rsidR="00685580" w:rsidRPr="00007B5A" w:rsidRDefault="008C19E7" w:rsidP="00685580">
      <w:pPr>
        <w:widowControl/>
        <w:snapToGrid w:val="0"/>
        <w:spacing w:after="240" w:line="300" w:lineRule="atLeast"/>
        <w:jc w:val="center"/>
        <w:rPr>
          <w:rFonts w:ascii="ＭＳ 明朝" w:hAnsi="ＭＳ 明朝"/>
          <w:color w:val="000000"/>
          <w:szCs w:val="18"/>
        </w:rPr>
      </w:pPr>
      <w:r w:rsidRPr="00007B5A">
        <w:rPr>
          <w:rFonts w:ascii="ＭＳ 明朝" w:hAnsi="ＭＳ 明朝" w:hint="eastAsia"/>
          <w:color w:val="000000"/>
          <w:szCs w:val="18"/>
        </w:rPr>
        <w:t>図</w:t>
      </w:r>
      <w:r w:rsidR="000633AD" w:rsidRPr="00007B5A">
        <w:rPr>
          <w:rFonts w:ascii="ＭＳ 明朝" w:hAnsi="ＭＳ 明朝" w:hint="eastAsia"/>
          <w:color w:val="000000"/>
          <w:szCs w:val="18"/>
        </w:rPr>
        <w:t>2</w:t>
      </w:r>
      <w:r w:rsidRPr="00007B5A">
        <w:rPr>
          <w:rFonts w:ascii="ＭＳ 明朝" w:hAnsi="ＭＳ 明朝"/>
          <w:color w:val="000000"/>
          <w:szCs w:val="18"/>
        </w:rPr>
        <w:t xml:space="preserve"> </w:t>
      </w:r>
      <w:r w:rsidRPr="00007B5A">
        <w:rPr>
          <w:rFonts w:ascii="ＭＳ 明朝" w:hAnsi="ＭＳ 明朝" w:hint="eastAsia"/>
          <w:color w:val="000000"/>
          <w:szCs w:val="18"/>
        </w:rPr>
        <w:t>バッテリ試験の流れ</w:t>
      </w:r>
    </w:p>
    <w:p w:rsidR="00170773" w:rsidRPr="00C25A67" w:rsidRDefault="00D04BDB" w:rsidP="00C25A67">
      <w:pPr>
        <w:pStyle w:val="afa"/>
        <w:widowControl/>
        <w:numPr>
          <w:ilvl w:val="0"/>
          <w:numId w:val="14"/>
        </w:numPr>
        <w:snapToGrid w:val="0"/>
        <w:spacing w:after="240" w:line="300" w:lineRule="atLeast"/>
        <w:ind w:leftChars="0"/>
        <w:rPr>
          <w:rFonts w:ascii="ＭＳ ゴシック" w:eastAsia="ＭＳ ゴシック" w:hAnsi="ＭＳ ゴシック" w:hint="eastAsia"/>
          <w:snapToGrid w:val="0"/>
          <w:kern w:val="14"/>
          <w:sz w:val="18"/>
          <w:szCs w:val="18"/>
        </w:rPr>
      </w:pPr>
      <w:r w:rsidRPr="00C25A67">
        <w:rPr>
          <w:rFonts w:ascii="ＭＳ ゴシック" w:eastAsia="ＭＳ ゴシック" w:hAnsi="ＭＳ ゴシック" w:hint="eastAsia"/>
          <w:snapToGrid w:val="0"/>
          <w:kern w:val="14"/>
          <w:sz w:val="24"/>
        </w:rPr>
        <w:t>確認</w:t>
      </w:r>
      <w:r w:rsidR="004C3B8B" w:rsidRPr="00C25A67">
        <w:rPr>
          <w:rFonts w:ascii="ＭＳ ゴシック" w:eastAsia="ＭＳ ゴシック" w:hAnsi="ＭＳ ゴシック" w:hint="eastAsia"/>
          <w:snapToGrid w:val="0"/>
          <w:kern w:val="14"/>
          <w:sz w:val="24"/>
        </w:rPr>
        <w:t>試験結果</w:t>
      </w:r>
    </w:p>
    <w:p w:rsidR="001227A4" w:rsidRDefault="00EF251F" w:rsidP="00C25A67">
      <w:pPr>
        <w:ind w:firstLineChars="100" w:firstLine="180"/>
        <w:rPr>
          <w:rFonts w:ascii="ＭＳ 明朝" w:hAnsi="ＭＳ 明朝"/>
        </w:rPr>
      </w:pPr>
      <w:r w:rsidRPr="00007B5A">
        <w:rPr>
          <w:rFonts w:ascii="ＭＳ 明朝" w:hAnsi="ＭＳ 明朝" w:hint="eastAsia"/>
        </w:rPr>
        <w:t>この項では，</w:t>
      </w:r>
      <w:r w:rsidR="006C1C88" w:rsidRPr="00007B5A">
        <w:rPr>
          <w:rFonts w:ascii="ＭＳ 明朝" w:hAnsi="ＭＳ 明朝" w:hint="eastAsia"/>
        </w:rPr>
        <w:t>2</w:t>
      </w:r>
      <w:r w:rsidRPr="00007B5A">
        <w:rPr>
          <w:rFonts w:ascii="ＭＳ 明朝" w:hAnsi="ＭＳ 明朝" w:hint="eastAsia"/>
        </w:rPr>
        <w:t>項で示した</w:t>
      </w:r>
      <w:r w:rsidR="004C3B8B" w:rsidRPr="00007B5A">
        <w:rPr>
          <w:rFonts w:ascii="ＭＳ 明朝" w:hAnsi="ＭＳ 明朝" w:hint="eastAsia"/>
        </w:rPr>
        <w:t>試験の結果について述べる。図</w:t>
      </w:r>
      <w:r w:rsidR="000633AD" w:rsidRPr="00007B5A">
        <w:rPr>
          <w:rFonts w:ascii="ＭＳ 明朝" w:hAnsi="ＭＳ 明朝" w:hint="eastAsia"/>
        </w:rPr>
        <w:t>3</w:t>
      </w:r>
      <w:r w:rsidR="00C737E3">
        <w:rPr>
          <w:rFonts w:ascii="ＭＳ 明朝" w:hAnsi="ＭＳ 明朝" w:hint="eastAsia"/>
        </w:rPr>
        <w:t>～</w:t>
      </w:r>
      <w:r w:rsidR="000633AD" w:rsidRPr="00007B5A">
        <w:rPr>
          <w:rFonts w:ascii="ＭＳ 明朝" w:hAnsi="ＭＳ 明朝"/>
        </w:rPr>
        <w:t>5</w:t>
      </w:r>
      <w:r w:rsidR="004C3B8B" w:rsidRPr="00007B5A">
        <w:rPr>
          <w:rFonts w:ascii="ＭＳ 明朝" w:hAnsi="ＭＳ 明朝" w:hint="eastAsia"/>
        </w:rPr>
        <w:t>には確認試験3つをそれぞれ</w:t>
      </w:r>
      <w:r w:rsidR="000633AD" w:rsidRPr="00007B5A">
        <w:rPr>
          <w:rFonts w:ascii="ＭＳ 明朝" w:hAnsi="ＭＳ 明朝" w:hint="eastAsia"/>
        </w:rPr>
        <w:t>昨年度及び</w:t>
      </w:r>
      <w:r w:rsidR="00C737E3">
        <w:rPr>
          <w:rFonts w:ascii="ＭＳ 明朝" w:hAnsi="ＭＳ 明朝" w:hint="eastAsia"/>
        </w:rPr>
        <w:t>1～</w:t>
      </w:r>
      <w:r w:rsidR="008C2F00" w:rsidRPr="00007B5A">
        <w:rPr>
          <w:rFonts w:ascii="ＭＳ 明朝" w:hAnsi="ＭＳ 明朝"/>
        </w:rPr>
        <w:t>4</w:t>
      </w:r>
      <w:r w:rsidR="000633AD" w:rsidRPr="00007B5A">
        <w:rPr>
          <w:rFonts w:ascii="ＭＳ 明朝" w:hAnsi="ＭＳ 明朝" w:hint="eastAsia"/>
        </w:rPr>
        <w:t>巡の</w:t>
      </w:r>
      <w:r w:rsidR="004C3B8B" w:rsidRPr="00007B5A">
        <w:rPr>
          <w:rFonts w:ascii="ＭＳ 明朝" w:hAnsi="ＭＳ 明朝" w:hint="eastAsia"/>
        </w:rPr>
        <w:t>電圧</w:t>
      </w:r>
      <w:r w:rsidR="000633AD" w:rsidRPr="00007B5A">
        <w:rPr>
          <w:rFonts w:ascii="ＭＳ 明朝" w:hAnsi="ＭＳ 明朝" w:hint="eastAsia"/>
        </w:rPr>
        <w:t>の比較を示す。試験結果からサイクル試験を行い</w:t>
      </w:r>
      <w:r w:rsidR="00DB4592">
        <w:rPr>
          <w:rFonts w:ascii="ＭＳ 明朝" w:hAnsi="ＭＳ 明朝" w:hint="eastAsia"/>
        </w:rPr>
        <w:t>，</w:t>
      </w:r>
      <w:r w:rsidR="000633AD" w:rsidRPr="00007B5A">
        <w:rPr>
          <w:rFonts w:ascii="ＭＳ 明朝" w:hAnsi="ＭＳ 明朝" w:hint="eastAsia"/>
        </w:rPr>
        <w:t>バッテリを劣化させるごとに電圧</w:t>
      </w:r>
      <w:r w:rsidR="00FB7BB6" w:rsidRPr="00007B5A">
        <w:rPr>
          <w:rFonts w:ascii="ＭＳ 明朝" w:hAnsi="ＭＳ 明朝" w:hint="eastAsia"/>
        </w:rPr>
        <w:t>降下が大きくなることがわかる。</w:t>
      </w:r>
      <w:r w:rsidR="00383B55">
        <w:rPr>
          <w:rFonts w:ascii="ＭＳ 明朝" w:hAnsi="ＭＳ 明朝" w:hint="eastAsia"/>
        </w:rPr>
        <w:t>ま</w:t>
      </w:r>
      <w:r w:rsidR="00AA647A">
        <w:rPr>
          <w:rFonts w:ascii="ＭＳ 明朝" w:hAnsi="ＭＳ 明朝" w:hint="eastAsia"/>
        </w:rPr>
        <w:t>た，</w:t>
      </w:r>
      <w:r w:rsidR="00383B55">
        <w:rPr>
          <w:rFonts w:ascii="ＭＳ 明朝" w:hAnsi="ＭＳ 明朝" w:hint="eastAsia"/>
        </w:rPr>
        <w:t>4巡目の確認試験1では</w:t>
      </w:r>
      <w:r w:rsidR="00AA647A">
        <w:rPr>
          <w:rFonts w:ascii="ＭＳ 明朝" w:hAnsi="ＭＳ 明朝" w:hint="eastAsia"/>
        </w:rPr>
        <w:t>，</w:t>
      </w:r>
      <w:r w:rsidR="00383B55">
        <w:rPr>
          <w:rFonts w:ascii="ＭＳ 明朝" w:hAnsi="ＭＳ 明朝" w:hint="eastAsia"/>
        </w:rPr>
        <w:t>放電直後に1</w:t>
      </w:r>
      <w:r w:rsidR="00383B55" w:rsidRPr="00383B55">
        <w:t>V</w:t>
      </w:r>
      <w:r w:rsidR="00383B55">
        <w:rPr>
          <w:rFonts w:hint="eastAsia"/>
        </w:rPr>
        <w:t>を下回っている。</w:t>
      </w:r>
    </w:p>
    <w:p w:rsidR="00637C06" w:rsidRPr="00637C06" w:rsidRDefault="00637C06" w:rsidP="00637C06">
      <w:pPr>
        <w:ind w:firstLineChars="100" w:firstLine="180"/>
        <w:rPr>
          <w:rFonts w:ascii="ＭＳ 明朝" w:hAnsi="ＭＳ 明朝"/>
        </w:rPr>
      </w:pPr>
    </w:p>
    <w:p w:rsidR="001227A4" w:rsidRDefault="008C2F00" w:rsidP="001227A4">
      <w:pPr>
        <w:widowControl/>
        <w:snapToGrid w:val="0"/>
        <w:spacing w:line="300" w:lineRule="atLeast"/>
        <w:jc w:val="center"/>
        <w:rPr>
          <w:szCs w:val="18"/>
        </w:rPr>
      </w:pPr>
      <w:r>
        <w:rPr>
          <w:noProof/>
          <w:szCs w:val="18"/>
        </w:rPr>
        <w:lastRenderedPageBreak/>
        <w:drawing>
          <wp:inline distT="0" distB="0" distL="0" distR="0" wp14:anchorId="26DC82E4">
            <wp:extent cx="2962275" cy="1704975"/>
            <wp:effectExtent l="0" t="0" r="9525"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65705" cy="1706949"/>
                    </a:xfrm>
                    <a:prstGeom prst="rect">
                      <a:avLst/>
                    </a:prstGeom>
                    <a:noFill/>
                    <a:ln>
                      <a:noFill/>
                    </a:ln>
                  </pic:spPr>
                </pic:pic>
              </a:graphicData>
            </a:graphic>
          </wp:inline>
        </w:drawing>
      </w:r>
    </w:p>
    <w:p w:rsidR="001227A4" w:rsidRPr="00007B5A" w:rsidRDefault="001227A4" w:rsidP="001227A4">
      <w:pPr>
        <w:widowControl/>
        <w:snapToGrid w:val="0"/>
        <w:spacing w:line="300" w:lineRule="atLeast"/>
        <w:jc w:val="center"/>
        <w:rPr>
          <w:rFonts w:ascii="ＭＳ 明朝" w:hAnsi="ＭＳ 明朝"/>
          <w:szCs w:val="18"/>
        </w:rPr>
      </w:pPr>
      <w:r w:rsidRPr="00007B5A">
        <w:rPr>
          <w:rFonts w:ascii="ＭＳ 明朝" w:hAnsi="ＭＳ 明朝" w:hint="eastAsia"/>
          <w:szCs w:val="18"/>
        </w:rPr>
        <w:t>図</w:t>
      </w:r>
      <w:r w:rsidR="000633AD" w:rsidRPr="00007B5A">
        <w:rPr>
          <w:rFonts w:ascii="ＭＳ 明朝" w:hAnsi="ＭＳ 明朝" w:hint="eastAsia"/>
          <w:szCs w:val="18"/>
        </w:rPr>
        <w:t>3</w:t>
      </w:r>
      <w:r w:rsidRPr="00007B5A">
        <w:rPr>
          <w:rFonts w:ascii="ＭＳ 明朝" w:hAnsi="ＭＳ 明朝" w:hint="eastAsia"/>
          <w:szCs w:val="18"/>
        </w:rPr>
        <w:t xml:space="preserve">　確認試験</w:t>
      </w:r>
      <w:r w:rsidR="000633AD" w:rsidRPr="00007B5A">
        <w:rPr>
          <w:rFonts w:ascii="ＭＳ 明朝" w:hAnsi="ＭＳ 明朝"/>
          <w:szCs w:val="18"/>
        </w:rPr>
        <w:t>1 電圧波形</w:t>
      </w:r>
    </w:p>
    <w:p w:rsidR="001227A4" w:rsidRPr="00007B5A" w:rsidRDefault="001227A4" w:rsidP="001227A4">
      <w:pPr>
        <w:widowControl/>
        <w:snapToGrid w:val="0"/>
        <w:spacing w:line="300" w:lineRule="atLeast"/>
        <w:rPr>
          <w:rFonts w:ascii="ＭＳ 明朝" w:hAnsi="ＭＳ 明朝"/>
          <w:szCs w:val="18"/>
        </w:rPr>
      </w:pPr>
    </w:p>
    <w:p w:rsidR="001227A4" w:rsidRDefault="008C2F00" w:rsidP="001227A4">
      <w:pPr>
        <w:widowControl/>
        <w:snapToGrid w:val="0"/>
        <w:spacing w:line="300" w:lineRule="atLeast"/>
        <w:jc w:val="center"/>
        <w:rPr>
          <w:szCs w:val="18"/>
        </w:rPr>
      </w:pPr>
      <w:r>
        <w:rPr>
          <w:noProof/>
          <w:szCs w:val="18"/>
        </w:rPr>
        <w:drawing>
          <wp:inline distT="0" distB="0" distL="0" distR="0" wp14:anchorId="22C563DA">
            <wp:extent cx="2947307" cy="1771650"/>
            <wp:effectExtent l="0" t="0" r="5715"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8481" cy="1784378"/>
                    </a:xfrm>
                    <a:prstGeom prst="rect">
                      <a:avLst/>
                    </a:prstGeom>
                    <a:noFill/>
                    <a:ln>
                      <a:noFill/>
                    </a:ln>
                  </pic:spPr>
                </pic:pic>
              </a:graphicData>
            </a:graphic>
          </wp:inline>
        </w:drawing>
      </w:r>
    </w:p>
    <w:p w:rsidR="001227A4" w:rsidRPr="00007B5A" w:rsidRDefault="001227A4" w:rsidP="001227A4">
      <w:pPr>
        <w:widowControl/>
        <w:snapToGrid w:val="0"/>
        <w:spacing w:line="300" w:lineRule="atLeast"/>
        <w:jc w:val="center"/>
        <w:rPr>
          <w:rFonts w:ascii="ＭＳ 明朝" w:hAnsi="ＭＳ 明朝"/>
          <w:szCs w:val="18"/>
        </w:rPr>
      </w:pPr>
      <w:r w:rsidRPr="00007B5A">
        <w:rPr>
          <w:rFonts w:ascii="ＭＳ 明朝" w:hAnsi="ＭＳ 明朝" w:hint="eastAsia"/>
          <w:szCs w:val="18"/>
        </w:rPr>
        <w:t>図</w:t>
      </w:r>
      <w:r w:rsidR="000633AD" w:rsidRPr="00007B5A">
        <w:rPr>
          <w:rFonts w:ascii="ＭＳ 明朝" w:hAnsi="ＭＳ 明朝"/>
          <w:szCs w:val="18"/>
        </w:rPr>
        <w:t>4</w:t>
      </w:r>
      <w:r w:rsidRPr="00007B5A">
        <w:rPr>
          <w:rFonts w:ascii="ＭＳ 明朝" w:hAnsi="ＭＳ 明朝" w:hint="eastAsia"/>
          <w:szCs w:val="18"/>
        </w:rPr>
        <w:t xml:space="preserve">　確認試験2</w:t>
      </w:r>
      <w:r w:rsidR="000633AD" w:rsidRPr="00007B5A">
        <w:rPr>
          <w:rFonts w:ascii="ＭＳ 明朝" w:hAnsi="ＭＳ 明朝" w:hint="eastAsia"/>
          <w:szCs w:val="18"/>
        </w:rPr>
        <w:t xml:space="preserve"> </w:t>
      </w:r>
      <w:r w:rsidRPr="00007B5A">
        <w:rPr>
          <w:rFonts w:ascii="ＭＳ 明朝" w:hAnsi="ＭＳ 明朝" w:hint="eastAsia"/>
          <w:szCs w:val="18"/>
        </w:rPr>
        <w:t>電圧波形</w:t>
      </w:r>
    </w:p>
    <w:p w:rsidR="001227A4" w:rsidRDefault="001227A4" w:rsidP="001227A4">
      <w:pPr>
        <w:widowControl/>
        <w:snapToGrid w:val="0"/>
        <w:spacing w:line="300" w:lineRule="atLeast"/>
        <w:jc w:val="center"/>
        <w:rPr>
          <w:szCs w:val="18"/>
        </w:rPr>
      </w:pPr>
    </w:p>
    <w:p w:rsidR="001227A4" w:rsidRDefault="008C2F00" w:rsidP="001227A4">
      <w:pPr>
        <w:widowControl/>
        <w:snapToGrid w:val="0"/>
        <w:spacing w:line="300" w:lineRule="atLeast"/>
        <w:jc w:val="center"/>
        <w:rPr>
          <w:szCs w:val="18"/>
        </w:rPr>
      </w:pPr>
      <w:r>
        <w:rPr>
          <w:noProof/>
          <w:szCs w:val="18"/>
        </w:rPr>
        <w:drawing>
          <wp:inline distT="0" distB="0" distL="0" distR="0" wp14:anchorId="1DD4BF48">
            <wp:extent cx="2952783" cy="176212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73962" cy="1774764"/>
                    </a:xfrm>
                    <a:prstGeom prst="rect">
                      <a:avLst/>
                    </a:prstGeom>
                    <a:noFill/>
                    <a:ln>
                      <a:noFill/>
                    </a:ln>
                  </pic:spPr>
                </pic:pic>
              </a:graphicData>
            </a:graphic>
          </wp:inline>
        </w:drawing>
      </w:r>
    </w:p>
    <w:p w:rsidR="00685580" w:rsidRDefault="001227A4" w:rsidP="00685580">
      <w:pPr>
        <w:widowControl/>
        <w:snapToGrid w:val="0"/>
        <w:spacing w:line="300" w:lineRule="atLeast"/>
        <w:jc w:val="center"/>
        <w:rPr>
          <w:rFonts w:ascii="ＭＳ 明朝" w:hAnsi="ＭＳ 明朝" w:hint="eastAsia"/>
          <w:szCs w:val="18"/>
        </w:rPr>
      </w:pPr>
      <w:r w:rsidRPr="00007B5A">
        <w:rPr>
          <w:rFonts w:ascii="ＭＳ 明朝" w:hAnsi="ＭＳ 明朝" w:hint="eastAsia"/>
          <w:szCs w:val="18"/>
        </w:rPr>
        <w:t>図</w:t>
      </w:r>
      <w:r w:rsidR="000633AD" w:rsidRPr="00007B5A">
        <w:rPr>
          <w:rFonts w:ascii="ＭＳ 明朝" w:hAnsi="ＭＳ 明朝"/>
          <w:szCs w:val="18"/>
        </w:rPr>
        <w:t>5</w:t>
      </w:r>
      <w:r w:rsidRPr="00007B5A">
        <w:rPr>
          <w:rFonts w:ascii="ＭＳ 明朝" w:hAnsi="ＭＳ 明朝" w:hint="eastAsia"/>
          <w:szCs w:val="18"/>
        </w:rPr>
        <w:t xml:space="preserve">　確認試験</w:t>
      </w:r>
      <w:r w:rsidR="000633AD" w:rsidRPr="00007B5A">
        <w:rPr>
          <w:rFonts w:ascii="ＭＳ 明朝" w:hAnsi="ＭＳ 明朝" w:hint="eastAsia"/>
          <w:szCs w:val="18"/>
        </w:rPr>
        <w:t>3</w:t>
      </w:r>
      <w:r w:rsidR="000633AD" w:rsidRPr="00007B5A">
        <w:rPr>
          <w:rFonts w:ascii="ＭＳ 明朝" w:hAnsi="ＭＳ 明朝"/>
          <w:szCs w:val="18"/>
        </w:rPr>
        <w:t xml:space="preserve"> </w:t>
      </w:r>
      <w:r w:rsidRPr="00007B5A">
        <w:rPr>
          <w:rFonts w:ascii="ＭＳ 明朝" w:hAnsi="ＭＳ 明朝" w:hint="eastAsia"/>
          <w:szCs w:val="18"/>
        </w:rPr>
        <w:t>電圧波形</w:t>
      </w:r>
    </w:p>
    <w:p w:rsidR="00383B55" w:rsidRPr="00007B5A" w:rsidRDefault="00383B55" w:rsidP="00685580">
      <w:pPr>
        <w:widowControl/>
        <w:snapToGrid w:val="0"/>
        <w:spacing w:line="300" w:lineRule="atLeast"/>
        <w:jc w:val="center"/>
        <w:rPr>
          <w:rFonts w:ascii="ＭＳ 明朝" w:hAnsi="ＭＳ 明朝"/>
          <w:szCs w:val="18"/>
        </w:rPr>
      </w:pPr>
    </w:p>
    <w:p w:rsidR="004C3B8B" w:rsidRPr="003C13A0" w:rsidRDefault="004C3B8B" w:rsidP="003C13A0">
      <w:pPr>
        <w:pStyle w:val="afa"/>
        <w:numPr>
          <w:ilvl w:val="0"/>
          <w:numId w:val="14"/>
        </w:numPr>
        <w:ind w:leftChars="0"/>
        <w:rPr>
          <w:rFonts w:asciiTheme="majorEastAsia" w:eastAsiaTheme="majorEastAsia" w:hAnsiTheme="majorEastAsia"/>
          <w:snapToGrid w:val="0"/>
          <w:kern w:val="14"/>
          <w:sz w:val="24"/>
        </w:rPr>
      </w:pPr>
      <w:r w:rsidRPr="003C13A0">
        <w:rPr>
          <w:rFonts w:ascii="ＭＳ ゴシック" w:eastAsia="ＭＳ ゴシック" w:hAnsi="ＭＳ ゴシック" w:hint="eastAsia"/>
          <w:snapToGrid w:val="0"/>
          <w:kern w:val="14"/>
          <w:sz w:val="24"/>
        </w:rPr>
        <w:t>C</w:t>
      </w:r>
      <w:r w:rsidRPr="003C13A0">
        <w:rPr>
          <w:rFonts w:ascii="ＭＳ ゴシック" w:eastAsia="ＭＳ ゴシック" w:hAnsi="ＭＳ ゴシック"/>
          <w:snapToGrid w:val="0"/>
          <w:kern w:val="14"/>
          <w:sz w:val="24"/>
        </w:rPr>
        <w:t>CA</w:t>
      </w:r>
      <w:r w:rsidRPr="003C13A0">
        <w:rPr>
          <w:rFonts w:ascii="ＭＳ ゴシック" w:eastAsia="ＭＳ ゴシック" w:hAnsi="ＭＳ ゴシック" w:hint="eastAsia"/>
          <w:snapToGrid w:val="0"/>
          <w:kern w:val="14"/>
          <w:sz w:val="24"/>
        </w:rPr>
        <w:t>値によるバッテリ評価</w:t>
      </w:r>
    </w:p>
    <w:p w:rsidR="00D04BDB" w:rsidRPr="00007B5A" w:rsidRDefault="00FB7BB6" w:rsidP="007A2B0D">
      <w:pPr>
        <w:tabs>
          <w:tab w:val="left" w:pos="907"/>
        </w:tabs>
        <w:overflowPunct w:val="0"/>
        <w:topLinePunct/>
        <w:spacing w:line="240" w:lineRule="auto"/>
        <w:ind w:firstLine="181"/>
        <w:rPr>
          <w:rFonts w:ascii="ＭＳ 明朝" w:hAnsi="ＭＳ 明朝"/>
          <w:snapToGrid w:val="0"/>
          <w:kern w:val="14"/>
        </w:rPr>
      </w:pPr>
      <w:r w:rsidRPr="00007B5A">
        <w:rPr>
          <w:rFonts w:ascii="ＭＳ 明朝" w:hAnsi="ＭＳ 明朝" w:hint="eastAsia"/>
          <w:snapToGrid w:val="0"/>
          <w:kern w:val="14"/>
        </w:rPr>
        <w:t>サイクル試験と同時に行っていた</w:t>
      </w:r>
      <w:r w:rsidRPr="00DB4592">
        <w:rPr>
          <w:snapToGrid w:val="0"/>
          <w:kern w:val="14"/>
        </w:rPr>
        <w:t>CCA</w:t>
      </w:r>
      <w:r w:rsidRPr="00007B5A">
        <w:rPr>
          <w:rFonts w:ascii="ＭＳ 明朝" w:hAnsi="ＭＳ 明朝" w:hint="eastAsia"/>
          <w:snapToGrid w:val="0"/>
          <w:kern w:val="14"/>
        </w:rPr>
        <w:t>測定の結果について述べる。図6</w:t>
      </w:r>
      <w:r w:rsidR="00D04BDB" w:rsidRPr="00007B5A">
        <w:rPr>
          <w:rFonts w:ascii="ＭＳ 明朝" w:hAnsi="ＭＳ 明朝" w:hint="eastAsia"/>
          <w:snapToGrid w:val="0"/>
          <w:kern w:val="14"/>
        </w:rPr>
        <w:t>に</w:t>
      </w:r>
      <w:r w:rsidR="00DB4592">
        <w:rPr>
          <w:rFonts w:ascii="ＭＳ 明朝" w:hAnsi="ＭＳ 明朝" w:hint="eastAsia"/>
          <w:snapToGrid w:val="0"/>
          <w:kern w:val="14"/>
        </w:rPr>
        <w:t>，</w:t>
      </w:r>
      <w:r w:rsidRPr="00007B5A">
        <w:rPr>
          <w:rFonts w:ascii="ＭＳ 明朝" w:hAnsi="ＭＳ 明朝" w:hint="eastAsia"/>
          <w:snapToGrid w:val="0"/>
          <w:kern w:val="14"/>
        </w:rPr>
        <w:t>サイクル試験の前後に測定した</w:t>
      </w:r>
      <w:r w:rsidRPr="00DB4592">
        <w:rPr>
          <w:snapToGrid w:val="0"/>
          <w:kern w:val="14"/>
        </w:rPr>
        <w:t>CCA</w:t>
      </w:r>
      <w:r w:rsidRPr="00007B5A">
        <w:rPr>
          <w:rFonts w:ascii="ＭＳ 明朝" w:hAnsi="ＭＳ 明朝" w:hint="eastAsia"/>
          <w:snapToGrid w:val="0"/>
          <w:kern w:val="14"/>
        </w:rPr>
        <w:t>値を</w:t>
      </w:r>
      <w:r w:rsidR="00D04BDB" w:rsidRPr="00007B5A">
        <w:rPr>
          <w:rFonts w:ascii="ＭＳ 明朝" w:hAnsi="ＭＳ 明朝" w:hint="eastAsia"/>
          <w:snapToGrid w:val="0"/>
          <w:kern w:val="14"/>
        </w:rPr>
        <w:t>順番に並べた物を示す。</w:t>
      </w:r>
      <w:r w:rsidR="003C13A0">
        <w:rPr>
          <w:rFonts w:ascii="ＭＳ 明朝" w:hAnsi="ＭＳ 明朝" w:hint="eastAsia"/>
          <w:snapToGrid w:val="0"/>
          <w:kern w:val="14"/>
        </w:rPr>
        <w:t>表</w:t>
      </w:r>
      <w:r w:rsidR="003C13A0" w:rsidRPr="003C13A0">
        <w:rPr>
          <w:rFonts w:ascii="ＭＳ 明朝" w:hAnsi="ＭＳ 明朝" w:hint="eastAsia"/>
          <w:snapToGrid w:val="0"/>
          <w:kern w:val="14"/>
        </w:rPr>
        <w:t>4</w:t>
      </w:r>
      <w:r w:rsidR="003C13A0">
        <w:rPr>
          <w:rFonts w:hint="eastAsia"/>
          <w:snapToGrid w:val="0"/>
          <w:kern w:val="14"/>
        </w:rPr>
        <w:t>には</w:t>
      </w:r>
      <w:r w:rsidR="00AA647A">
        <w:rPr>
          <w:rFonts w:hint="eastAsia"/>
          <w:snapToGrid w:val="0"/>
          <w:kern w:val="14"/>
        </w:rPr>
        <w:t>，</w:t>
      </w:r>
      <w:r w:rsidR="003C13A0">
        <w:rPr>
          <w:rFonts w:hint="eastAsia"/>
          <w:snapToGrid w:val="0"/>
          <w:kern w:val="14"/>
        </w:rPr>
        <w:t>サイクル試験で電圧の変化が著しくなった時のバッテリの状態を示す。</w:t>
      </w:r>
      <w:r w:rsidR="00D04BDB" w:rsidRPr="00DB4592">
        <w:rPr>
          <w:snapToGrid w:val="0"/>
          <w:kern w:val="14"/>
        </w:rPr>
        <w:t>CCA</w:t>
      </w:r>
      <w:r w:rsidR="00D04BDB" w:rsidRPr="00007B5A">
        <w:rPr>
          <w:rFonts w:ascii="ＭＳ 明朝" w:hAnsi="ＭＳ 明朝" w:hint="eastAsia"/>
          <w:snapToGrid w:val="0"/>
          <w:kern w:val="14"/>
        </w:rPr>
        <w:t>値からも</w:t>
      </w:r>
      <w:r w:rsidR="003C13A0">
        <w:rPr>
          <w:rFonts w:ascii="ＭＳ 明朝" w:hAnsi="ＭＳ 明朝" w:hint="eastAsia"/>
          <w:snapToGrid w:val="0"/>
          <w:kern w:val="14"/>
        </w:rPr>
        <w:t>確認試験の電圧波形と同様に</w:t>
      </w:r>
      <w:r w:rsidR="00D04BDB" w:rsidRPr="00007B5A">
        <w:rPr>
          <w:rFonts w:ascii="ＭＳ 明朝" w:hAnsi="ＭＳ 明朝" w:hint="eastAsia"/>
          <w:snapToGrid w:val="0"/>
          <w:kern w:val="14"/>
        </w:rPr>
        <w:t>サイクル試験を行うごとに低下していることがわかる。</w:t>
      </w:r>
      <w:r w:rsidR="00EF251F" w:rsidRPr="00007B5A">
        <w:rPr>
          <w:rFonts w:ascii="ＭＳ 明朝" w:hAnsi="ＭＳ 明朝" w:hint="eastAsia"/>
          <w:snapToGrid w:val="0"/>
          <w:kern w:val="14"/>
        </w:rPr>
        <w:t>その他</w:t>
      </w:r>
      <w:r w:rsidR="00D04BDB" w:rsidRPr="00007B5A">
        <w:rPr>
          <w:rFonts w:ascii="ＭＳ 明朝" w:hAnsi="ＭＳ 明朝" w:hint="eastAsia"/>
          <w:snapToGrid w:val="0"/>
          <w:kern w:val="14"/>
        </w:rPr>
        <w:t>の傾向としては</w:t>
      </w:r>
      <w:r w:rsidR="00DB4592">
        <w:rPr>
          <w:rFonts w:ascii="ＭＳ 明朝" w:hAnsi="ＭＳ 明朝" w:hint="eastAsia"/>
          <w:snapToGrid w:val="0"/>
          <w:kern w:val="14"/>
        </w:rPr>
        <w:t>，</w:t>
      </w:r>
      <w:r w:rsidR="00D04BDB" w:rsidRPr="00007B5A">
        <w:rPr>
          <w:rFonts w:ascii="ＭＳ 明朝" w:hAnsi="ＭＳ 明朝" w:hint="eastAsia"/>
          <w:snapToGrid w:val="0"/>
          <w:kern w:val="14"/>
        </w:rPr>
        <w:t>1週間ほどバッテリを放置するとサイクル試験の1</w:t>
      </w:r>
      <w:r w:rsidR="00D04BDB" w:rsidRPr="00007B5A">
        <w:rPr>
          <w:rFonts w:ascii="ＭＳ 明朝" w:hAnsi="ＭＳ 明朝"/>
          <w:snapToGrid w:val="0"/>
          <w:kern w:val="14"/>
        </w:rPr>
        <w:t>,2回目は</w:t>
      </w:r>
      <w:r w:rsidR="00007B5A" w:rsidRPr="00DB4592">
        <w:rPr>
          <w:snapToGrid w:val="0"/>
          <w:kern w:val="14"/>
        </w:rPr>
        <w:t>CCA</w:t>
      </w:r>
      <w:r w:rsidR="00007B5A" w:rsidRPr="00007B5A">
        <w:rPr>
          <w:rFonts w:ascii="ＭＳ 明朝" w:hAnsi="ＭＳ 明朝" w:hint="eastAsia"/>
          <w:snapToGrid w:val="0"/>
          <w:kern w:val="14"/>
        </w:rPr>
        <w:t>値が</w:t>
      </w:r>
      <w:r w:rsidR="00D04BDB" w:rsidRPr="00007B5A">
        <w:rPr>
          <w:rFonts w:ascii="ＭＳ 明朝" w:hAnsi="ＭＳ 明朝"/>
          <w:snapToGrid w:val="0"/>
          <w:kern w:val="14"/>
        </w:rPr>
        <w:t>上昇する傾向にある。</w:t>
      </w:r>
    </w:p>
    <w:p w:rsidR="005E1213" w:rsidRDefault="00D04BDB" w:rsidP="000F3690">
      <w:pPr>
        <w:tabs>
          <w:tab w:val="left" w:pos="907"/>
        </w:tabs>
        <w:overflowPunct w:val="0"/>
        <w:topLinePunct/>
        <w:spacing w:line="240" w:lineRule="auto"/>
        <w:ind w:firstLine="181"/>
        <w:rPr>
          <w:rFonts w:ascii="ＭＳ 明朝" w:hAnsi="ＭＳ 明朝" w:hint="eastAsia"/>
          <w:snapToGrid w:val="0"/>
          <w:kern w:val="14"/>
        </w:rPr>
      </w:pPr>
      <w:r w:rsidRPr="00007B5A">
        <w:rPr>
          <w:rFonts w:ascii="ＭＳ 明朝" w:hAnsi="ＭＳ 明朝" w:hint="eastAsia"/>
          <w:snapToGrid w:val="0"/>
          <w:kern w:val="14"/>
        </w:rPr>
        <w:t>確認試験では3</w:t>
      </w:r>
      <w:r w:rsidR="006C1C88" w:rsidRPr="00007B5A">
        <w:rPr>
          <w:rFonts w:ascii="ＭＳ 明朝" w:hAnsi="ＭＳ 明朝"/>
          <w:snapToGrid w:val="0"/>
          <w:kern w:val="14"/>
        </w:rPr>
        <w:t>,4</w:t>
      </w:r>
      <w:r w:rsidRPr="00007B5A">
        <w:rPr>
          <w:rFonts w:ascii="ＭＳ 明朝" w:hAnsi="ＭＳ 明朝" w:hint="eastAsia"/>
          <w:snapToGrid w:val="0"/>
          <w:kern w:val="14"/>
        </w:rPr>
        <w:t>巡目の電圧波形が著しく低下して</w:t>
      </w:r>
      <w:r w:rsidR="000F3690" w:rsidRPr="00007B5A">
        <w:rPr>
          <w:rFonts w:ascii="ＭＳ 明朝" w:hAnsi="ＭＳ 明朝" w:hint="eastAsia"/>
          <w:snapToGrid w:val="0"/>
          <w:kern w:val="14"/>
        </w:rPr>
        <w:t>い</w:t>
      </w:r>
      <w:r w:rsidRPr="00007B5A">
        <w:rPr>
          <w:rFonts w:ascii="ＭＳ 明朝" w:hAnsi="ＭＳ 明朝" w:hint="eastAsia"/>
          <w:snapToGrid w:val="0"/>
          <w:kern w:val="14"/>
        </w:rPr>
        <w:t>るのも</w:t>
      </w:r>
      <w:r w:rsidRPr="00DB4592">
        <w:rPr>
          <w:snapToGrid w:val="0"/>
          <w:kern w:val="14"/>
        </w:rPr>
        <w:t>CCA</w:t>
      </w:r>
      <w:r w:rsidRPr="00007B5A">
        <w:rPr>
          <w:rFonts w:ascii="ＭＳ 明朝" w:hAnsi="ＭＳ 明朝" w:hint="eastAsia"/>
          <w:snapToGrid w:val="0"/>
          <w:kern w:val="14"/>
        </w:rPr>
        <w:t>値が1</w:t>
      </w:r>
      <w:r w:rsidRPr="00007B5A">
        <w:rPr>
          <w:rFonts w:ascii="ＭＳ 明朝" w:hAnsi="ＭＳ 明朝"/>
          <w:snapToGrid w:val="0"/>
          <w:kern w:val="14"/>
        </w:rPr>
        <w:t>,2</w:t>
      </w:r>
      <w:r w:rsidRPr="00007B5A">
        <w:rPr>
          <w:rFonts w:ascii="ＭＳ 明朝" w:hAnsi="ＭＳ 明朝" w:hint="eastAsia"/>
          <w:snapToGrid w:val="0"/>
          <w:kern w:val="14"/>
        </w:rPr>
        <w:t>巡目に比べ3</w:t>
      </w:r>
      <w:r w:rsidR="006C1C88" w:rsidRPr="00007B5A">
        <w:rPr>
          <w:rFonts w:ascii="ＭＳ 明朝" w:hAnsi="ＭＳ 明朝"/>
          <w:snapToGrid w:val="0"/>
          <w:kern w:val="14"/>
        </w:rPr>
        <w:t>,4</w:t>
      </w:r>
      <w:r w:rsidRPr="00007B5A">
        <w:rPr>
          <w:rFonts w:ascii="ＭＳ 明朝" w:hAnsi="ＭＳ 明朝" w:hint="eastAsia"/>
          <w:snapToGrid w:val="0"/>
          <w:kern w:val="14"/>
        </w:rPr>
        <w:t>巡目が</w:t>
      </w:r>
      <w:r w:rsidR="00EF251F" w:rsidRPr="00007B5A">
        <w:rPr>
          <w:rFonts w:ascii="ＭＳ 明朝" w:hAnsi="ＭＳ 明朝" w:hint="eastAsia"/>
          <w:snapToGrid w:val="0"/>
          <w:kern w:val="14"/>
        </w:rPr>
        <w:t>著しく低下していたためだと言える</w:t>
      </w:r>
      <w:r w:rsidR="000F3690" w:rsidRPr="00007B5A">
        <w:rPr>
          <w:rFonts w:ascii="ＭＳ 明朝" w:hAnsi="ＭＳ 明朝" w:hint="eastAsia"/>
          <w:snapToGrid w:val="0"/>
          <w:kern w:val="14"/>
        </w:rPr>
        <w:t>。</w:t>
      </w:r>
    </w:p>
    <w:p w:rsidR="00C737E3" w:rsidRPr="00007B5A" w:rsidRDefault="00C737E3" w:rsidP="000F3690">
      <w:pPr>
        <w:tabs>
          <w:tab w:val="left" w:pos="907"/>
        </w:tabs>
        <w:overflowPunct w:val="0"/>
        <w:topLinePunct/>
        <w:spacing w:line="240" w:lineRule="auto"/>
        <w:ind w:firstLine="181"/>
        <w:rPr>
          <w:rFonts w:ascii="ＭＳ 明朝" w:hAnsi="ＭＳ 明朝"/>
          <w:snapToGrid w:val="0"/>
          <w:kern w:val="14"/>
        </w:rPr>
      </w:pPr>
    </w:p>
    <w:p w:rsidR="00C17762" w:rsidRDefault="00637C06" w:rsidP="00637C06">
      <w:pPr>
        <w:tabs>
          <w:tab w:val="left" w:pos="907"/>
        </w:tabs>
        <w:overflowPunct w:val="0"/>
        <w:topLinePunct/>
        <w:spacing w:line="240" w:lineRule="auto"/>
        <w:ind w:firstLine="181"/>
        <w:jc w:val="center"/>
        <w:rPr>
          <w:snapToGrid w:val="0"/>
          <w:kern w:val="14"/>
        </w:rPr>
      </w:pPr>
      <w:r>
        <w:rPr>
          <w:noProof/>
          <w:snapToGrid w:val="0"/>
          <w:kern w:val="14"/>
        </w:rPr>
        <w:lastRenderedPageBreak/>
        <w:drawing>
          <wp:inline distT="0" distB="0" distL="0" distR="0" wp14:anchorId="794F6763">
            <wp:extent cx="2759102" cy="1685676"/>
            <wp:effectExtent l="0" t="0" r="317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66168" cy="1751088"/>
                    </a:xfrm>
                    <a:prstGeom prst="rect">
                      <a:avLst/>
                    </a:prstGeom>
                    <a:noFill/>
                    <a:ln>
                      <a:noFill/>
                    </a:ln>
                  </pic:spPr>
                </pic:pic>
              </a:graphicData>
            </a:graphic>
          </wp:inline>
        </w:drawing>
      </w:r>
    </w:p>
    <w:p w:rsidR="00FB7BB6" w:rsidRPr="00007B5A" w:rsidRDefault="00FB7BB6" w:rsidP="00FB7BB6">
      <w:pPr>
        <w:snapToGrid w:val="0"/>
        <w:spacing w:line="300" w:lineRule="atLeast"/>
        <w:jc w:val="center"/>
        <w:rPr>
          <w:rFonts w:ascii="ＭＳ 明朝" w:hAnsi="ＭＳ 明朝"/>
          <w:color w:val="000000" w:themeColor="text1"/>
          <w:szCs w:val="18"/>
        </w:rPr>
      </w:pPr>
      <w:r w:rsidRPr="00007B5A">
        <w:rPr>
          <w:rFonts w:ascii="ＭＳ 明朝" w:hAnsi="ＭＳ 明朝" w:hint="eastAsia"/>
          <w:color w:val="000000" w:themeColor="text1"/>
          <w:szCs w:val="18"/>
        </w:rPr>
        <w:t xml:space="preserve">図6 </w:t>
      </w:r>
      <w:r w:rsidR="006C1C88" w:rsidRPr="00007B5A">
        <w:rPr>
          <w:rFonts w:ascii="ＭＳ 明朝" w:hAnsi="ＭＳ 明朝"/>
          <w:color w:val="000000" w:themeColor="text1"/>
          <w:szCs w:val="18"/>
        </w:rPr>
        <w:t xml:space="preserve"> </w:t>
      </w:r>
      <w:r w:rsidR="00637C06">
        <w:rPr>
          <w:rFonts w:ascii="ＭＳ 明朝" w:hAnsi="ＭＳ 明朝" w:hint="eastAsia"/>
          <w:color w:val="000000" w:themeColor="text1"/>
          <w:szCs w:val="18"/>
        </w:rPr>
        <w:t>サイクル試験と</w:t>
      </w:r>
      <w:r w:rsidRPr="00DB4592">
        <w:rPr>
          <w:color w:val="000000" w:themeColor="text1"/>
          <w:szCs w:val="18"/>
        </w:rPr>
        <w:t>CCA</w:t>
      </w:r>
      <w:r w:rsidR="00637C06">
        <w:rPr>
          <w:rFonts w:ascii="ＭＳ 明朝" w:hAnsi="ＭＳ 明朝" w:hint="eastAsia"/>
          <w:color w:val="000000" w:themeColor="text1"/>
          <w:szCs w:val="18"/>
        </w:rPr>
        <w:t>値の関係</w:t>
      </w:r>
    </w:p>
    <w:p w:rsidR="00685580" w:rsidRDefault="00685580" w:rsidP="00685580">
      <w:pPr>
        <w:tabs>
          <w:tab w:val="left" w:pos="907"/>
        </w:tabs>
        <w:overflowPunct w:val="0"/>
        <w:topLinePunct/>
        <w:spacing w:line="240" w:lineRule="auto"/>
        <w:ind w:firstLine="181"/>
        <w:rPr>
          <w:rFonts w:ascii="ＭＳ 明朝" w:hAnsi="ＭＳ 明朝" w:hint="eastAsia"/>
          <w:snapToGrid w:val="0"/>
          <w:kern w:val="14"/>
        </w:rPr>
      </w:pPr>
    </w:p>
    <w:p w:rsidR="00D42D58" w:rsidRPr="00007B5A" w:rsidRDefault="00D42D58" w:rsidP="00D42D58">
      <w:pPr>
        <w:tabs>
          <w:tab w:val="left" w:pos="907"/>
        </w:tabs>
        <w:overflowPunct w:val="0"/>
        <w:topLinePunct/>
        <w:spacing w:line="240" w:lineRule="auto"/>
        <w:ind w:firstLine="181"/>
        <w:jc w:val="center"/>
        <w:rPr>
          <w:rFonts w:ascii="ＭＳ 明朝" w:hAnsi="ＭＳ 明朝"/>
          <w:snapToGrid w:val="0"/>
          <w:kern w:val="14"/>
        </w:rPr>
      </w:pPr>
      <w:r>
        <w:rPr>
          <w:rFonts w:ascii="ＭＳ 明朝" w:hAnsi="ＭＳ 明朝" w:hint="eastAsia"/>
          <w:snapToGrid w:val="0"/>
          <w:kern w:val="14"/>
        </w:rPr>
        <w:t>表</w:t>
      </w:r>
      <w:r w:rsidR="003C13A0">
        <w:rPr>
          <w:rFonts w:hint="eastAsia"/>
          <w:snapToGrid w:val="0"/>
          <w:kern w:val="14"/>
        </w:rPr>
        <w:t>4</w:t>
      </w:r>
      <w:r>
        <w:rPr>
          <w:rFonts w:ascii="ＭＳ 明朝" w:hAnsi="ＭＳ 明朝" w:hint="eastAsia"/>
          <w:snapToGrid w:val="0"/>
          <w:kern w:val="14"/>
        </w:rPr>
        <w:t xml:space="preserve">　バッテリの状態</w:t>
      </w:r>
    </w:p>
    <w:p w:rsidR="00637C06" w:rsidRDefault="00D42D58" w:rsidP="00383B55">
      <w:pPr>
        <w:tabs>
          <w:tab w:val="left" w:pos="907"/>
        </w:tabs>
        <w:overflowPunct w:val="0"/>
        <w:topLinePunct/>
        <w:spacing w:line="240" w:lineRule="auto"/>
        <w:ind w:firstLine="181"/>
        <w:jc w:val="center"/>
        <w:rPr>
          <w:rFonts w:asciiTheme="majorHAnsi" w:eastAsiaTheme="majorEastAsia" w:hAnsiTheme="majorHAnsi" w:cstheme="majorHAnsi" w:hint="eastAsia"/>
          <w:snapToGrid w:val="0"/>
          <w:kern w:val="14"/>
          <w:szCs w:val="18"/>
        </w:rPr>
      </w:pPr>
      <w:r w:rsidRPr="00383B55">
        <w:rPr>
          <w:rFonts w:asciiTheme="majorHAnsi" w:eastAsiaTheme="majorEastAsia" w:hAnsiTheme="majorHAnsi" w:cstheme="majorHAnsi"/>
          <w:noProof/>
          <w:kern w:val="14"/>
          <w:szCs w:val="18"/>
        </w:rPr>
        <w:drawing>
          <wp:inline distT="0" distB="0" distL="0" distR="0" wp14:anchorId="1A0BBD15" wp14:editId="4F619F67">
            <wp:extent cx="2767054" cy="564326"/>
            <wp:effectExtent l="0" t="0" r="0" b="762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63969" cy="563697"/>
                    </a:xfrm>
                    <a:prstGeom prst="rect">
                      <a:avLst/>
                    </a:prstGeom>
                    <a:noFill/>
                    <a:ln>
                      <a:noFill/>
                    </a:ln>
                  </pic:spPr>
                </pic:pic>
              </a:graphicData>
            </a:graphic>
          </wp:inline>
        </w:drawing>
      </w:r>
    </w:p>
    <w:p w:rsidR="00383B55" w:rsidRPr="00383B55" w:rsidRDefault="00383B55" w:rsidP="00383B55">
      <w:pPr>
        <w:tabs>
          <w:tab w:val="left" w:pos="907"/>
        </w:tabs>
        <w:overflowPunct w:val="0"/>
        <w:topLinePunct/>
        <w:spacing w:line="240" w:lineRule="auto"/>
        <w:ind w:firstLine="181"/>
        <w:jc w:val="center"/>
        <w:rPr>
          <w:rFonts w:asciiTheme="majorHAnsi" w:eastAsiaTheme="majorEastAsia" w:hAnsiTheme="majorHAnsi" w:cstheme="majorHAnsi"/>
          <w:snapToGrid w:val="0"/>
          <w:kern w:val="14"/>
          <w:szCs w:val="18"/>
        </w:rPr>
      </w:pPr>
    </w:p>
    <w:p w:rsidR="005E1213" w:rsidRPr="003C13A0" w:rsidRDefault="005E1213" w:rsidP="003C13A0">
      <w:pPr>
        <w:pStyle w:val="afa"/>
        <w:numPr>
          <w:ilvl w:val="0"/>
          <w:numId w:val="14"/>
        </w:numPr>
        <w:tabs>
          <w:tab w:val="left" w:pos="907"/>
        </w:tabs>
        <w:overflowPunct w:val="0"/>
        <w:topLinePunct/>
        <w:ind w:leftChars="0"/>
        <w:rPr>
          <w:rFonts w:asciiTheme="majorEastAsia" w:eastAsiaTheme="majorEastAsia" w:hAnsiTheme="majorEastAsia"/>
          <w:snapToGrid w:val="0"/>
          <w:kern w:val="14"/>
          <w:sz w:val="20"/>
        </w:rPr>
      </w:pPr>
      <w:r w:rsidRPr="003C13A0">
        <w:rPr>
          <w:rFonts w:ascii="ＭＳ ゴシック" w:eastAsia="ＭＳ ゴシック" w:hAnsi="ＭＳ ゴシック" w:hint="eastAsia"/>
          <w:snapToGrid w:val="0"/>
          <w:kern w:val="14"/>
          <w:sz w:val="24"/>
        </w:rPr>
        <w:t>まとめ</w:t>
      </w:r>
    </w:p>
    <w:p w:rsidR="00C17762" w:rsidRPr="00007B5A" w:rsidRDefault="00C17762" w:rsidP="00C737E3">
      <w:pPr>
        <w:snapToGrid w:val="0"/>
        <w:spacing w:line="300" w:lineRule="atLeast"/>
        <w:ind w:firstLineChars="100" w:firstLine="180"/>
        <w:rPr>
          <w:rFonts w:ascii="ＭＳ 明朝" w:hAnsi="ＭＳ 明朝"/>
          <w:color w:val="000000" w:themeColor="text1"/>
          <w:szCs w:val="18"/>
        </w:rPr>
      </w:pPr>
      <w:r w:rsidRPr="00007B5A">
        <w:rPr>
          <w:rFonts w:ascii="ＭＳ 明朝" w:hAnsi="ＭＳ 明朝" w:hint="eastAsia"/>
          <w:color w:val="000000" w:themeColor="text1"/>
          <w:szCs w:val="18"/>
        </w:rPr>
        <w:t>実験結果からサイクル試験を行うにつれ</w:t>
      </w:r>
      <w:r w:rsidR="00DB4592">
        <w:rPr>
          <w:rFonts w:ascii="ＭＳ 明朝" w:hAnsi="ＭＳ 明朝" w:hint="eastAsia"/>
          <w:color w:val="000000" w:themeColor="text1"/>
          <w:szCs w:val="18"/>
        </w:rPr>
        <w:t>，</w:t>
      </w:r>
      <w:r w:rsidRPr="00007B5A">
        <w:rPr>
          <w:rFonts w:ascii="ＭＳ 明朝" w:hAnsi="ＭＳ 明朝" w:hint="eastAsia"/>
          <w:color w:val="000000" w:themeColor="text1"/>
          <w:szCs w:val="18"/>
        </w:rPr>
        <w:t>バッテリの電圧</w:t>
      </w:r>
      <w:r w:rsidR="000F3690" w:rsidRPr="00007B5A">
        <w:rPr>
          <w:rFonts w:ascii="ＭＳ 明朝" w:hAnsi="ＭＳ 明朝" w:hint="eastAsia"/>
          <w:color w:val="000000" w:themeColor="text1"/>
          <w:szCs w:val="18"/>
        </w:rPr>
        <w:t>の</w:t>
      </w:r>
      <w:r w:rsidRPr="00007B5A">
        <w:rPr>
          <w:rFonts w:ascii="ＭＳ 明朝" w:hAnsi="ＭＳ 明朝" w:hint="eastAsia"/>
          <w:color w:val="000000" w:themeColor="text1"/>
          <w:szCs w:val="18"/>
        </w:rPr>
        <w:t>挙動が大きく変化することがわかる。確認試験では</w:t>
      </w:r>
      <w:r w:rsidR="00DB4592">
        <w:rPr>
          <w:rFonts w:ascii="ＭＳ 明朝" w:hAnsi="ＭＳ 明朝" w:hint="eastAsia"/>
          <w:color w:val="000000" w:themeColor="text1"/>
          <w:szCs w:val="18"/>
        </w:rPr>
        <w:t>，1～</w:t>
      </w:r>
      <w:r w:rsidR="00007B5A" w:rsidRPr="00007B5A">
        <w:rPr>
          <w:rFonts w:ascii="ＭＳ 明朝" w:hAnsi="ＭＳ 明朝" w:hint="eastAsia"/>
          <w:color w:val="000000" w:themeColor="text1"/>
          <w:szCs w:val="18"/>
        </w:rPr>
        <w:t>4</w:t>
      </w:r>
      <w:r w:rsidRPr="00007B5A">
        <w:rPr>
          <w:rFonts w:ascii="ＭＳ 明朝" w:hAnsi="ＭＳ 明朝" w:hint="eastAsia"/>
          <w:color w:val="000000" w:themeColor="text1"/>
          <w:szCs w:val="18"/>
        </w:rPr>
        <w:t>巡の電圧の変化に共通していることは放電時</w:t>
      </w:r>
      <w:r w:rsidR="00DB4592">
        <w:rPr>
          <w:rFonts w:ascii="ＭＳ 明朝" w:hAnsi="ＭＳ 明朝" w:hint="eastAsia"/>
          <w:color w:val="000000" w:themeColor="text1"/>
          <w:szCs w:val="18"/>
        </w:rPr>
        <w:t>，</w:t>
      </w:r>
      <w:r w:rsidRPr="00007B5A">
        <w:rPr>
          <w:rFonts w:ascii="ＭＳ 明朝" w:hAnsi="ＭＳ 明朝" w:hint="eastAsia"/>
          <w:color w:val="000000" w:themeColor="text1"/>
          <w:szCs w:val="18"/>
        </w:rPr>
        <w:t>順を追うごとに電圧降下が大きくなる。特に3</w:t>
      </w:r>
      <w:r w:rsidR="00007B5A" w:rsidRPr="00007B5A">
        <w:rPr>
          <w:rFonts w:ascii="ＭＳ 明朝" w:hAnsi="ＭＳ 明朝" w:hint="eastAsia"/>
          <w:color w:val="000000" w:themeColor="text1"/>
          <w:szCs w:val="18"/>
        </w:rPr>
        <w:t>,4</w:t>
      </w:r>
      <w:r w:rsidRPr="00007B5A">
        <w:rPr>
          <w:rFonts w:ascii="ＭＳ 明朝" w:hAnsi="ＭＳ 明朝" w:hint="eastAsia"/>
          <w:color w:val="000000" w:themeColor="text1"/>
          <w:szCs w:val="18"/>
        </w:rPr>
        <w:t>巡目の放電時の電圧降下が</w:t>
      </w:r>
      <w:r w:rsidRPr="00007B5A">
        <w:rPr>
          <w:rFonts w:ascii="ＭＳ 明朝" w:hAnsi="ＭＳ 明朝" w:hint="eastAsia"/>
          <w:szCs w:val="18"/>
        </w:rPr>
        <w:t>著し</w:t>
      </w:r>
      <w:r w:rsidR="00415512" w:rsidRPr="00007B5A">
        <w:rPr>
          <w:rFonts w:ascii="ＭＳ 明朝" w:hAnsi="ＭＳ 明朝" w:hint="eastAsia"/>
          <w:szCs w:val="18"/>
        </w:rPr>
        <w:t>い</w:t>
      </w:r>
      <w:r w:rsidRPr="00007B5A">
        <w:rPr>
          <w:rFonts w:ascii="ＭＳ 明朝" w:hAnsi="ＭＳ 明朝" w:hint="eastAsia"/>
          <w:color w:val="000000" w:themeColor="text1"/>
          <w:szCs w:val="18"/>
        </w:rPr>
        <w:t>。3</w:t>
      </w:r>
      <w:r w:rsidR="006C1C88" w:rsidRPr="00007B5A">
        <w:rPr>
          <w:rFonts w:ascii="ＭＳ 明朝" w:hAnsi="ＭＳ 明朝"/>
          <w:color w:val="000000" w:themeColor="text1"/>
          <w:szCs w:val="18"/>
        </w:rPr>
        <w:t>,4</w:t>
      </w:r>
      <w:r w:rsidRPr="00007B5A">
        <w:rPr>
          <w:rFonts w:ascii="ＭＳ 明朝" w:hAnsi="ＭＳ 明朝" w:hint="eastAsia"/>
          <w:color w:val="000000" w:themeColor="text1"/>
          <w:szCs w:val="18"/>
        </w:rPr>
        <w:t>巡目の電圧波形では1</w:t>
      </w:r>
      <w:r w:rsidR="00007B5A" w:rsidRPr="00007B5A">
        <w:rPr>
          <w:rFonts w:ascii="ＭＳ 明朝" w:hAnsi="ＭＳ 明朝" w:hint="eastAsia"/>
          <w:color w:val="000000" w:themeColor="text1"/>
          <w:szCs w:val="18"/>
        </w:rPr>
        <w:t>,</w:t>
      </w:r>
      <w:r w:rsidRPr="00007B5A">
        <w:rPr>
          <w:rFonts w:ascii="ＭＳ 明朝" w:hAnsi="ＭＳ 明朝"/>
          <w:color w:val="000000" w:themeColor="text1"/>
          <w:szCs w:val="18"/>
        </w:rPr>
        <w:t>2</w:t>
      </w:r>
      <w:r w:rsidRPr="00007B5A">
        <w:rPr>
          <w:rFonts w:ascii="ＭＳ 明朝" w:hAnsi="ＭＳ 明朝" w:hint="eastAsia"/>
          <w:color w:val="000000" w:themeColor="text1"/>
          <w:szCs w:val="18"/>
        </w:rPr>
        <w:t>巡目に見られる電圧降下の波形とは違った電圧の変化をしている。</w:t>
      </w:r>
    </w:p>
    <w:p w:rsidR="00C17762" w:rsidRPr="00007B5A" w:rsidRDefault="00C17762" w:rsidP="00C17762">
      <w:pPr>
        <w:snapToGrid w:val="0"/>
        <w:spacing w:line="300" w:lineRule="atLeast"/>
        <w:ind w:firstLineChars="100" w:firstLine="180"/>
        <w:rPr>
          <w:rFonts w:ascii="ＭＳ 明朝" w:hAnsi="ＭＳ 明朝"/>
          <w:color w:val="000000" w:themeColor="text1"/>
          <w:szCs w:val="18"/>
        </w:rPr>
      </w:pPr>
      <w:r w:rsidRPr="00DB4592">
        <w:rPr>
          <w:color w:val="000000" w:themeColor="text1"/>
          <w:szCs w:val="18"/>
        </w:rPr>
        <w:t>CCA</w:t>
      </w:r>
      <w:r w:rsidRPr="00007B5A">
        <w:rPr>
          <w:rFonts w:ascii="ＭＳ 明朝" w:hAnsi="ＭＳ 明朝" w:hint="eastAsia"/>
          <w:color w:val="000000" w:themeColor="text1"/>
          <w:szCs w:val="18"/>
        </w:rPr>
        <w:t>値の推移の傾向は</w:t>
      </w:r>
      <w:r w:rsidR="00DB4592">
        <w:rPr>
          <w:rFonts w:ascii="ＭＳ 明朝" w:hAnsi="ＭＳ 明朝" w:hint="eastAsia"/>
          <w:szCs w:val="18"/>
        </w:rPr>
        <w:t>，</w:t>
      </w:r>
      <w:r w:rsidRPr="00007B5A">
        <w:rPr>
          <w:rFonts w:ascii="ＭＳ 明朝" w:hAnsi="ＭＳ 明朝" w:hint="eastAsia"/>
          <w:color w:val="000000" w:themeColor="text1"/>
          <w:szCs w:val="18"/>
        </w:rPr>
        <w:t>サイクル試験を行うごとに徐々に減少していることがわかる。バッテリが劣化したと考えられる3</w:t>
      </w:r>
      <w:r w:rsidR="006C1C88" w:rsidRPr="00007B5A">
        <w:rPr>
          <w:rFonts w:ascii="ＭＳ 明朝" w:hAnsi="ＭＳ 明朝"/>
          <w:color w:val="000000" w:themeColor="text1"/>
          <w:szCs w:val="18"/>
        </w:rPr>
        <w:t>,4</w:t>
      </w:r>
      <w:r w:rsidRPr="00007B5A">
        <w:rPr>
          <w:rFonts w:ascii="ＭＳ 明朝" w:hAnsi="ＭＳ 明朝" w:hint="eastAsia"/>
          <w:color w:val="000000" w:themeColor="text1"/>
          <w:szCs w:val="18"/>
        </w:rPr>
        <w:t>巡目では電圧波形と同様</w:t>
      </w:r>
      <w:r w:rsidRPr="00007B5A">
        <w:rPr>
          <w:rFonts w:ascii="ＭＳ 明朝" w:hAnsi="ＭＳ 明朝" w:hint="eastAsia"/>
          <w:szCs w:val="18"/>
        </w:rPr>
        <w:t>1</w:t>
      </w:r>
      <w:r w:rsidR="00415512" w:rsidRPr="00007B5A">
        <w:rPr>
          <w:rFonts w:ascii="ＭＳ 明朝" w:hAnsi="ＭＳ 明朝" w:hint="eastAsia"/>
          <w:szCs w:val="18"/>
        </w:rPr>
        <w:t>,</w:t>
      </w:r>
      <w:r w:rsidRPr="00007B5A">
        <w:rPr>
          <w:rFonts w:ascii="ＭＳ 明朝" w:hAnsi="ＭＳ 明朝" w:hint="eastAsia"/>
          <w:szCs w:val="18"/>
        </w:rPr>
        <w:t>2巡目</w:t>
      </w:r>
      <w:r w:rsidRPr="00007B5A">
        <w:rPr>
          <w:rFonts w:ascii="ＭＳ 明朝" w:hAnsi="ＭＳ 明朝" w:hint="eastAsia"/>
          <w:color w:val="000000" w:themeColor="text1"/>
          <w:szCs w:val="18"/>
        </w:rPr>
        <w:t>と比べ大きく</w:t>
      </w:r>
      <w:r w:rsidRPr="00DB4592">
        <w:rPr>
          <w:color w:val="000000" w:themeColor="text1"/>
          <w:szCs w:val="18"/>
        </w:rPr>
        <w:t>CCA</w:t>
      </w:r>
      <w:r w:rsidRPr="00007B5A">
        <w:rPr>
          <w:rFonts w:ascii="ＭＳ 明朝" w:hAnsi="ＭＳ 明朝" w:hint="eastAsia"/>
          <w:color w:val="000000" w:themeColor="text1"/>
          <w:szCs w:val="18"/>
        </w:rPr>
        <w:t>値が低下している。</w:t>
      </w:r>
    </w:p>
    <w:p w:rsidR="00C17762" w:rsidRPr="00007B5A" w:rsidRDefault="00C17762" w:rsidP="00C17762">
      <w:pPr>
        <w:snapToGrid w:val="0"/>
        <w:spacing w:line="300" w:lineRule="atLeast"/>
        <w:rPr>
          <w:rFonts w:ascii="ＭＳ 明朝" w:hAnsi="ＭＳ 明朝"/>
          <w:color w:val="C00000"/>
          <w:szCs w:val="18"/>
        </w:rPr>
      </w:pPr>
      <w:r w:rsidRPr="00007B5A">
        <w:rPr>
          <w:rFonts w:ascii="ＭＳ 明朝" w:hAnsi="ＭＳ 明朝" w:hint="eastAsia"/>
          <w:color w:val="000000" w:themeColor="text1"/>
          <w:szCs w:val="18"/>
        </w:rPr>
        <w:t xml:space="preserve">　以上のことから</w:t>
      </w:r>
      <w:r w:rsidR="00DB4592">
        <w:rPr>
          <w:rFonts w:ascii="ＭＳ 明朝" w:hAnsi="ＭＳ 明朝" w:hint="eastAsia"/>
          <w:color w:val="000000" w:themeColor="text1"/>
          <w:szCs w:val="18"/>
        </w:rPr>
        <w:t>，</w:t>
      </w:r>
      <w:r w:rsidRPr="00007B5A">
        <w:rPr>
          <w:rFonts w:ascii="ＭＳ 明朝" w:hAnsi="ＭＳ 明朝" w:hint="eastAsia"/>
          <w:color w:val="000000" w:themeColor="text1"/>
          <w:szCs w:val="18"/>
        </w:rPr>
        <w:t>バッテリの劣化</w:t>
      </w:r>
      <w:r w:rsidR="000F3690" w:rsidRPr="00007B5A">
        <w:rPr>
          <w:rFonts w:ascii="ＭＳ 明朝" w:hAnsi="ＭＳ 明朝" w:hint="eastAsia"/>
          <w:color w:val="000000" w:themeColor="text1"/>
          <w:szCs w:val="18"/>
        </w:rPr>
        <w:t>には</w:t>
      </w:r>
      <w:r w:rsidR="00DB4592">
        <w:rPr>
          <w:rFonts w:ascii="ＭＳ 明朝" w:hAnsi="ＭＳ 明朝" w:hint="eastAsia"/>
          <w:color w:val="000000" w:themeColor="text1"/>
          <w:szCs w:val="18"/>
        </w:rPr>
        <w:t>，</w:t>
      </w:r>
      <w:r w:rsidR="000F3690" w:rsidRPr="00007B5A">
        <w:rPr>
          <w:rFonts w:ascii="ＭＳ 明朝" w:hAnsi="ＭＳ 明朝" w:hint="eastAsia"/>
          <w:color w:val="000000" w:themeColor="text1"/>
          <w:szCs w:val="18"/>
        </w:rPr>
        <w:t>電圧波形と</w:t>
      </w:r>
      <w:r w:rsidR="006C1C88" w:rsidRPr="00DB4592">
        <w:rPr>
          <w:color w:val="000000" w:themeColor="text1"/>
          <w:szCs w:val="18"/>
        </w:rPr>
        <w:t>CCA</w:t>
      </w:r>
      <w:r w:rsidR="006C1C88" w:rsidRPr="00007B5A">
        <w:rPr>
          <w:rFonts w:ascii="ＭＳ 明朝" w:hAnsi="ＭＳ 明朝" w:hint="eastAsia"/>
          <w:color w:val="000000" w:themeColor="text1"/>
          <w:szCs w:val="18"/>
        </w:rPr>
        <w:t>値</w:t>
      </w:r>
      <w:r w:rsidRPr="00007B5A">
        <w:rPr>
          <w:rFonts w:ascii="ＭＳ 明朝" w:hAnsi="ＭＳ 明朝" w:hint="eastAsia"/>
          <w:color w:val="000000" w:themeColor="text1"/>
          <w:szCs w:val="18"/>
        </w:rPr>
        <w:t>は関係性があるといえる。</w:t>
      </w:r>
    </w:p>
    <w:p w:rsidR="0048564F" w:rsidRPr="00007B5A" w:rsidRDefault="0048564F" w:rsidP="0048564F">
      <w:pPr>
        <w:tabs>
          <w:tab w:val="left" w:pos="907"/>
        </w:tabs>
        <w:overflowPunct w:val="0"/>
        <w:topLinePunct/>
        <w:spacing w:line="240" w:lineRule="auto"/>
        <w:ind w:firstLineChars="100" w:firstLine="180"/>
        <w:rPr>
          <w:rFonts w:ascii="ＭＳ 明朝" w:hAnsi="ＭＳ 明朝"/>
          <w:snapToGrid w:val="0"/>
          <w:kern w:val="14"/>
        </w:rPr>
      </w:pPr>
    </w:p>
    <w:p w:rsidR="005E1213" w:rsidRPr="00325DDC" w:rsidRDefault="00034FAB" w:rsidP="00EE7CBA">
      <w:pPr>
        <w:tabs>
          <w:tab w:val="left" w:pos="907"/>
        </w:tabs>
        <w:overflowPunct w:val="0"/>
        <w:topLinePunct/>
        <w:spacing w:before="240" w:line="240" w:lineRule="auto"/>
        <w:ind w:firstLineChars="100" w:firstLine="240"/>
        <w:rPr>
          <w:rFonts w:ascii="ＭＳ ゴシック" w:eastAsia="ＭＳ ゴシック" w:hAnsi="ＭＳ ゴシック"/>
          <w:snapToGrid w:val="0"/>
          <w:kern w:val="14"/>
        </w:rPr>
      </w:pPr>
      <w:r w:rsidRPr="00325DDC">
        <w:rPr>
          <w:rFonts w:ascii="ＭＳ ゴシック" w:eastAsia="ＭＳ ゴシック" w:hAnsi="ＭＳ ゴシック" w:hint="eastAsia"/>
          <w:sz w:val="24"/>
        </w:rPr>
        <w:t>参考</w:t>
      </w:r>
      <w:r w:rsidR="005E1213" w:rsidRPr="00325DDC">
        <w:rPr>
          <w:rFonts w:ascii="ＭＳ ゴシック" w:eastAsia="ＭＳ ゴシック" w:hAnsi="ＭＳ ゴシック" w:hint="eastAsia"/>
          <w:sz w:val="24"/>
        </w:rPr>
        <w:t>文献</w:t>
      </w:r>
    </w:p>
    <w:p w:rsidR="00FF5B9D" w:rsidRPr="002E76CC" w:rsidRDefault="00FF5B9D" w:rsidP="00FF5B9D">
      <w:pPr>
        <w:numPr>
          <w:ilvl w:val="0"/>
          <w:numId w:val="8"/>
        </w:numPr>
        <w:spacing w:line="240" w:lineRule="atLeast"/>
        <w:ind w:left="419" w:hangingChars="233" w:hanging="419"/>
        <w:rPr>
          <w:rFonts w:asciiTheme="minorEastAsia" w:eastAsiaTheme="minorEastAsia" w:hAnsiTheme="minorEastAsia"/>
        </w:rPr>
      </w:pPr>
      <w:r w:rsidRPr="002E76CC">
        <w:rPr>
          <w:rFonts w:asciiTheme="minorEastAsia" w:eastAsiaTheme="minorEastAsia" w:hAnsiTheme="minorEastAsia" w:hint="eastAsia"/>
        </w:rPr>
        <w:t>牛山健太郎・森本雅之：「電圧，電流のみによる鉛バッテリの</w:t>
      </w:r>
      <w:r w:rsidRPr="002E76CC">
        <w:rPr>
          <w:rFonts w:eastAsiaTheme="minorEastAsia"/>
        </w:rPr>
        <w:t>SOH</w:t>
      </w:r>
      <w:r w:rsidRPr="002E76CC">
        <w:rPr>
          <w:rFonts w:asciiTheme="minorEastAsia" w:eastAsiaTheme="minorEastAsia" w:hAnsiTheme="minorEastAsia" w:hint="eastAsia"/>
        </w:rPr>
        <w:t>推定」，平成22年電気学会産業応用部門大会，</w:t>
      </w:r>
      <w:r w:rsidRPr="002E76CC">
        <w:rPr>
          <w:rFonts w:eastAsiaTheme="minorEastAsia"/>
        </w:rPr>
        <w:t>No</w:t>
      </w:r>
      <w:r w:rsidRPr="002E76CC">
        <w:rPr>
          <w:rFonts w:asciiTheme="minorEastAsia" w:eastAsiaTheme="minorEastAsia" w:hAnsiTheme="minorEastAsia" w:hint="eastAsia"/>
        </w:rPr>
        <w:t>.2-5</w:t>
      </w:r>
      <w:r w:rsidRPr="002E76CC">
        <w:rPr>
          <w:rFonts w:asciiTheme="minorEastAsia" w:eastAsiaTheme="minorEastAsia" w:hAnsiTheme="minorEastAsia"/>
        </w:rPr>
        <w:t>,</w:t>
      </w:r>
      <w:r w:rsidRPr="002E76CC">
        <w:rPr>
          <w:rFonts w:asciiTheme="minorEastAsia" w:eastAsiaTheme="minorEastAsia" w:hAnsiTheme="minorEastAsia" w:hint="eastAsia"/>
        </w:rPr>
        <w:t xml:space="preserve"> </w:t>
      </w:r>
      <w:r w:rsidRPr="002E76CC">
        <w:rPr>
          <w:rFonts w:eastAsiaTheme="minorEastAsia"/>
        </w:rPr>
        <w:t>pp</w:t>
      </w:r>
      <w:r w:rsidRPr="002E76CC">
        <w:rPr>
          <w:rFonts w:asciiTheme="minorEastAsia" w:eastAsiaTheme="minorEastAsia" w:hAnsiTheme="minorEastAsia" w:hint="eastAsia"/>
        </w:rPr>
        <w:t>.</w:t>
      </w:r>
      <w:r w:rsidRPr="002E76CC">
        <w:rPr>
          <w:rFonts w:ascii="ＭＳ 明朝" w:hAnsi="ＭＳ 明朝" w:cs="ＭＳ 明朝" w:hint="eastAsia"/>
        </w:rPr>
        <w:t>Ⅱ</w:t>
      </w:r>
      <w:r w:rsidRPr="002E76CC">
        <w:rPr>
          <w:rFonts w:asciiTheme="minorEastAsia" w:eastAsiaTheme="minorEastAsia" w:hAnsiTheme="minorEastAsia" w:hint="eastAsia"/>
        </w:rPr>
        <w:t>-255-258　(2010年)</w:t>
      </w:r>
    </w:p>
    <w:p w:rsidR="000F05DF" w:rsidRPr="002E76CC" w:rsidRDefault="00FF5B9D" w:rsidP="00FF5B9D">
      <w:pPr>
        <w:numPr>
          <w:ilvl w:val="0"/>
          <w:numId w:val="8"/>
        </w:numPr>
        <w:spacing w:line="240" w:lineRule="atLeast"/>
        <w:ind w:left="419" w:hangingChars="233" w:hanging="419"/>
        <w:rPr>
          <w:rFonts w:asciiTheme="minorEastAsia" w:eastAsiaTheme="minorEastAsia" w:hAnsiTheme="minorEastAsia"/>
        </w:rPr>
      </w:pPr>
      <w:r w:rsidRPr="002E76CC">
        <w:rPr>
          <w:rFonts w:asciiTheme="minorEastAsia" w:eastAsiaTheme="minorEastAsia" w:hAnsiTheme="minorEastAsia" w:hint="eastAsia"/>
        </w:rPr>
        <w:t>西村怜馬・深田隆文：「自動車用鉛バッテリのシミュレーションモデル」，平成22 年電気学会全国大会，4-208 (2010年)</w:t>
      </w:r>
    </w:p>
    <w:sectPr w:rsidR="000F05DF" w:rsidRPr="002E76CC" w:rsidSect="0048564F">
      <w:type w:val="continuous"/>
      <w:pgSz w:w="11906" w:h="16838" w:code="9"/>
      <w:pgMar w:top="1134" w:right="1134" w:bottom="1134" w:left="1134" w:header="907" w:footer="907" w:gutter="0"/>
      <w:cols w:num="2" w:space="567"/>
      <w:titlePg/>
      <w:docGrid w:type="lines" w:linePitch="280" w:charSpace="14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D94" w:rsidRDefault="00344D94">
      <w:r>
        <w:separator/>
      </w:r>
    </w:p>
  </w:endnote>
  <w:endnote w:type="continuationSeparator" w:id="0">
    <w:p w:rsidR="00344D94" w:rsidRDefault="0034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2EF" w:rsidRDefault="00FE52EF">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D94" w:rsidRDefault="00344D94">
      <w:r>
        <w:separator/>
      </w:r>
    </w:p>
  </w:footnote>
  <w:footnote w:type="continuationSeparator" w:id="0">
    <w:p w:rsidR="00344D94" w:rsidRDefault="00344D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FF3" w:rsidRPr="005C2BA5" w:rsidRDefault="005E1213" w:rsidP="001B7FF3">
    <w:pPr>
      <w:pStyle w:val="063"/>
    </w:pPr>
    <w:r>
      <mc:AlternateContent>
        <mc:Choice Requires="wps">
          <w:drawing>
            <wp:anchor distT="4294967294" distB="4294967294" distL="114300" distR="114300" simplePos="0" relativeHeight="251659264" behindDoc="0" locked="0" layoutInCell="0" allowOverlap="1" wp14:anchorId="127E912A" wp14:editId="1C93AC09">
              <wp:simplePos x="0" y="0"/>
              <wp:positionH relativeFrom="column">
                <wp:align>center</wp:align>
              </wp:positionH>
              <wp:positionV relativeFrom="page">
                <wp:posOffset>791844</wp:posOffset>
              </wp:positionV>
              <wp:extent cx="6407785" cy="0"/>
              <wp:effectExtent l="0" t="0" r="31115" b="19050"/>
              <wp:wrapNone/>
              <wp:docPr id="11"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3665F5E" id="直線コネクタ 10" o:spid="_x0000_s1026" style="position:absolute;left:0;text-align:left;z-index:251659264;visibility:visible;mso-wrap-style:square;mso-width-percent:0;mso-height-percent:0;mso-wrap-distance-left:9pt;mso-wrap-distance-top:-6e-5mm;mso-wrap-distance-right:9pt;mso-wrap-distance-bottom:-6e-5mm;mso-position-horizontal:center;mso-position-horizontal-relative:text;mso-position-vertical:absolute;mso-position-vertical-relative:page;mso-width-percent:0;mso-height-percent:0;mso-width-relative:page;mso-height-relative:page" from="0,62.35pt" to="504.55pt,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" o:allowincell="f" strokeweight=".25pt">
              <w10:wrap anchory="page"/>
            </v:line>
          </w:pict>
        </mc:Fallback>
      </mc:AlternateContent>
    </w:r>
    <w:r w:rsidR="008B668B" w:rsidRPr="005C2BA5">
      <w:rPr>
        <w:rFonts w:hint="eastAsia"/>
      </w:rPr>
      <w:t>表題を</w:t>
    </w:r>
    <w:r w:rsidR="008B668B">
      <w:rPr>
        <w:rFonts w:hint="eastAsia"/>
      </w:rPr>
      <w:t>17</w:t>
    </w:r>
    <w:r w:rsidR="008B668B">
      <w:rPr>
        <w:rFonts w:hint="eastAsia"/>
      </w:rPr>
      <w:t>字以内で</w:t>
    </w:r>
    <w:r w:rsidR="008B668B" w:rsidRPr="005C2BA5">
      <w:rPr>
        <w:rFonts w:hint="eastAsia"/>
      </w:rPr>
      <w:t>簡略化した題（電子太郎，他）</w:t>
    </w:r>
  </w:p>
  <w:p w:rsidR="001B7FF3" w:rsidRPr="005C2BA5" w:rsidRDefault="00344D94" w:rsidP="001B7FF3">
    <w:pPr>
      <w:pStyle w:val="06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6AC5"/>
    <w:multiLevelType w:val="singleLevel"/>
    <w:tmpl w:val="8E96851E"/>
    <w:lvl w:ilvl="0">
      <w:start w:val="1"/>
      <w:numFmt w:val="decimal"/>
      <w:lvlText w:val="[%1]"/>
      <w:lvlJc w:val="left"/>
      <w:pPr>
        <w:tabs>
          <w:tab w:val="num" w:pos="420"/>
        </w:tabs>
        <w:ind w:left="420" w:hanging="420"/>
      </w:pPr>
      <w:rPr>
        <w:rFonts w:hint="eastAsia"/>
      </w:rPr>
    </w:lvl>
  </w:abstractNum>
  <w:abstractNum w:abstractNumId="1">
    <w:nsid w:val="037F43D1"/>
    <w:multiLevelType w:val="hybridMultilevel"/>
    <w:tmpl w:val="9194627E"/>
    <w:lvl w:ilvl="0" w:tplc="4E14C830">
      <w:start w:val="1"/>
      <w:numFmt w:val="decimal"/>
      <w:lvlText w:val="%1."/>
      <w:lvlJc w:val="left"/>
      <w:pPr>
        <w:ind w:left="600" w:hanging="360"/>
      </w:pPr>
      <w:rPr>
        <w:rFonts w:asciiTheme="majorEastAsia" w:eastAsiaTheme="majorEastAsia" w:hAnsiTheme="majorEastAsia"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089E347F"/>
    <w:multiLevelType w:val="hybridMultilevel"/>
    <w:tmpl w:val="40D2428A"/>
    <w:lvl w:ilvl="0" w:tplc="7AF465E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09913FA4"/>
    <w:multiLevelType w:val="hybridMultilevel"/>
    <w:tmpl w:val="26F27D9A"/>
    <w:lvl w:ilvl="0" w:tplc="4E14C830">
      <w:start w:val="1"/>
      <w:numFmt w:val="decimal"/>
      <w:lvlText w:val="%1."/>
      <w:lvlJc w:val="left"/>
      <w:pPr>
        <w:ind w:left="600" w:hanging="360"/>
      </w:pPr>
      <w:rPr>
        <w:rFonts w:asciiTheme="majorEastAsia" w:eastAsiaTheme="majorEastAsia" w:hAnsiTheme="majorEastAsia"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1825BE6"/>
    <w:multiLevelType w:val="hybridMultilevel"/>
    <w:tmpl w:val="C6309FCA"/>
    <w:lvl w:ilvl="0" w:tplc="53DED5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F1A69BA"/>
    <w:multiLevelType w:val="hybridMultilevel"/>
    <w:tmpl w:val="A8D45364"/>
    <w:lvl w:ilvl="0" w:tplc="7AF465E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4D40C5A"/>
    <w:multiLevelType w:val="hybridMultilevel"/>
    <w:tmpl w:val="29228BF8"/>
    <w:lvl w:ilvl="0" w:tplc="7A9407D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6065CFC"/>
    <w:multiLevelType w:val="hybridMultilevel"/>
    <w:tmpl w:val="0944E70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74C40CE"/>
    <w:multiLevelType w:val="singleLevel"/>
    <w:tmpl w:val="E0EA2E28"/>
    <w:lvl w:ilvl="0">
      <w:start w:val="1"/>
      <w:numFmt w:val="decimal"/>
      <w:lvlText w:val="[%1]"/>
      <w:legacy w:legacy="1" w:legacySpace="0" w:legacyIndent="425"/>
      <w:lvlJc w:val="left"/>
      <w:pPr>
        <w:ind w:left="425" w:hanging="425"/>
      </w:pPr>
    </w:lvl>
  </w:abstractNum>
  <w:abstractNum w:abstractNumId="9">
    <w:nsid w:val="31152572"/>
    <w:multiLevelType w:val="hybridMultilevel"/>
    <w:tmpl w:val="0C465A9E"/>
    <w:lvl w:ilvl="0" w:tplc="101C5CD2">
      <w:start w:val="1"/>
      <w:numFmt w:val="decimal"/>
      <w:lvlText w:val="%1."/>
      <w:lvlJc w:val="left"/>
      <w:pPr>
        <w:ind w:left="502"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5A41A58"/>
    <w:multiLevelType w:val="hybridMultilevel"/>
    <w:tmpl w:val="AE100FF6"/>
    <w:lvl w:ilvl="0" w:tplc="5434E4D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458A7F61"/>
    <w:multiLevelType w:val="hybridMultilevel"/>
    <w:tmpl w:val="3FFC3B62"/>
    <w:lvl w:ilvl="0" w:tplc="DA7A1FE0">
      <w:start w:val="1"/>
      <w:numFmt w:val="upp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45B2131B"/>
    <w:multiLevelType w:val="hybridMultilevel"/>
    <w:tmpl w:val="4A6A480C"/>
    <w:lvl w:ilvl="0" w:tplc="8E96851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5BE80B97"/>
    <w:multiLevelType w:val="hybridMultilevel"/>
    <w:tmpl w:val="14962552"/>
    <w:lvl w:ilvl="0" w:tplc="DD8E4E2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25B10F2"/>
    <w:multiLevelType w:val="hybridMultilevel"/>
    <w:tmpl w:val="9836D7C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nsid w:val="782F7244"/>
    <w:multiLevelType w:val="hybridMultilevel"/>
    <w:tmpl w:val="4D24E208"/>
    <w:lvl w:ilvl="0" w:tplc="4E14C830">
      <w:start w:val="1"/>
      <w:numFmt w:val="decimal"/>
      <w:lvlText w:val="%1."/>
      <w:lvlJc w:val="left"/>
      <w:pPr>
        <w:ind w:left="600" w:hanging="360"/>
      </w:pPr>
      <w:rPr>
        <w:rFonts w:asciiTheme="majorEastAsia" w:eastAsiaTheme="majorEastAsia" w:hAnsiTheme="majorEastAsia"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5"/>
  </w:num>
  <w:num w:numId="4">
    <w:abstractNumId w:val="13"/>
  </w:num>
  <w:num w:numId="5">
    <w:abstractNumId w:val="2"/>
  </w:num>
  <w:num w:numId="6">
    <w:abstractNumId w:val="11"/>
  </w:num>
  <w:num w:numId="7">
    <w:abstractNumId w:val="10"/>
  </w:num>
  <w:num w:numId="8">
    <w:abstractNumId w:val="12"/>
  </w:num>
  <w:num w:numId="9">
    <w:abstractNumId w:val="6"/>
  </w:num>
  <w:num w:numId="10">
    <w:abstractNumId w:val="4"/>
  </w:num>
  <w:num w:numId="11">
    <w:abstractNumId w:val="7"/>
  </w:num>
  <w:num w:numId="12">
    <w:abstractNumId w:val="14"/>
  </w:num>
  <w:num w:numId="13">
    <w:abstractNumId w:val="1"/>
  </w:num>
  <w:num w:numId="14">
    <w:abstractNumId w:val="9"/>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87"/>
  <w:drawingGridVerticalSpacing w:val="140"/>
  <w:displayHorizontalDrawingGridEvery w:val="0"/>
  <w:displayVerticalDrawingGridEvery w:val="2"/>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644704"/>
    <w:rsid w:val="00002C12"/>
    <w:rsid w:val="00007B5A"/>
    <w:rsid w:val="000139E0"/>
    <w:rsid w:val="00013A06"/>
    <w:rsid w:val="00017E0D"/>
    <w:rsid w:val="00032339"/>
    <w:rsid w:val="00034FAB"/>
    <w:rsid w:val="00036369"/>
    <w:rsid w:val="00043B5D"/>
    <w:rsid w:val="000440A1"/>
    <w:rsid w:val="000633AD"/>
    <w:rsid w:val="000825C0"/>
    <w:rsid w:val="000827A1"/>
    <w:rsid w:val="0008783D"/>
    <w:rsid w:val="000946D2"/>
    <w:rsid w:val="00097E01"/>
    <w:rsid w:val="000C27CD"/>
    <w:rsid w:val="000F05DF"/>
    <w:rsid w:val="000F3690"/>
    <w:rsid w:val="00104ABE"/>
    <w:rsid w:val="0010592C"/>
    <w:rsid w:val="001227A4"/>
    <w:rsid w:val="00122E3E"/>
    <w:rsid w:val="0013078D"/>
    <w:rsid w:val="001414EA"/>
    <w:rsid w:val="00144FE7"/>
    <w:rsid w:val="00145ED4"/>
    <w:rsid w:val="00147F98"/>
    <w:rsid w:val="0015148E"/>
    <w:rsid w:val="001555BF"/>
    <w:rsid w:val="00157DE6"/>
    <w:rsid w:val="00163A61"/>
    <w:rsid w:val="00165B3D"/>
    <w:rsid w:val="00170773"/>
    <w:rsid w:val="001868E0"/>
    <w:rsid w:val="001B25C1"/>
    <w:rsid w:val="001B658D"/>
    <w:rsid w:val="001C17B4"/>
    <w:rsid w:val="001C2903"/>
    <w:rsid w:val="001C5844"/>
    <w:rsid w:val="001C7579"/>
    <w:rsid w:val="001D06DA"/>
    <w:rsid w:val="001D4EFE"/>
    <w:rsid w:val="001D52B3"/>
    <w:rsid w:val="001D5EFC"/>
    <w:rsid w:val="001F0E74"/>
    <w:rsid w:val="002018D8"/>
    <w:rsid w:val="00205544"/>
    <w:rsid w:val="00210B3F"/>
    <w:rsid w:val="00213EE9"/>
    <w:rsid w:val="0025164B"/>
    <w:rsid w:val="00276605"/>
    <w:rsid w:val="00280DF3"/>
    <w:rsid w:val="00294EF9"/>
    <w:rsid w:val="00297E45"/>
    <w:rsid w:val="002C52EA"/>
    <w:rsid w:val="002D193D"/>
    <w:rsid w:val="002D6F61"/>
    <w:rsid w:val="002E76CC"/>
    <w:rsid w:val="002F7420"/>
    <w:rsid w:val="00325DDC"/>
    <w:rsid w:val="003311C9"/>
    <w:rsid w:val="00333DD6"/>
    <w:rsid w:val="00335D76"/>
    <w:rsid w:val="003367B6"/>
    <w:rsid w:val="00337878"/>
    <w:rsid w:val="00344D94"/>
    <w:rsid w:val="00360036"/>
    <w:rsid w:val="0036457C"/>
    <w:rsid w:val="003645DF"/>
    <w:rsid w:val="00367819"/>
    <w:rsid w:val="00383B55"/>
    <w:rsid w:val="003B715D"/>
    <w:rsid w:val="003C070A"/>
    <w:rsid w:val="003C13A0"/>
    <w:rsid w:val="003C6955"/>
    <w:rsid w:val="003C7DF1"/>
    <w:rsid w:val="003D24AA"/>
    <w:rsid w:val="003E486D"/>
    <w:rsid w:val="003E766F"/>
    <w:rsid w:val="00404F1E"/>
    <w:rsid w:val="00411201"/>
    <w:rsid w:val="00415512"/>
    <w:rsid w:val="0043768B"/>
    <w:rsid w:val="004440B2"/>
    <w:rsid w:val="00465BB0"/>
    <w:rsid w:val="00482B85"/>
    <w:rsid w:val="00483DED"/>
    <w:rsid w:val="00484CEF"/>
    <w:rsid w:val="0048564F"/>
    <w:rsid w:val="0049277D"/>
    <w:rsid w:val="004A1678"/>
    <w:rsid w:val="004A5840"/>
    <w:rsid w:val="004B10B8"/>
    <w:rsid w:val="004B7AEF"/>
    <w:rsid w:val="004C3B8B"/>
    <w:rsid w:val="004C7248"/>
    <w:rsid w:val="004D565C"/>
    <w:rsid w:val="004D6943"/>
    <w:rsid w:val="00531EF6"/>
    <w:rsid w:val="0056051D"/>
    <w:rsid w:val="005A7042"/>
    <w:rsid w:val="005B4BF9"/>
    <w:rsid w:val="005C38A5"/>
    <w:rsid w:val="005D56DF"/>
    <w:rsid w:val="005E1213"/>
    <w:rsid w:val="005E67CD"/>
    <w:rsid w:val="005E6C5C"/>
    <w:rsid w:val="00607ED2"/>
    <w:rsid w:val="00616AA5"/>
    <w:rsid w:val="00622D34"/>
    <w:rsid w:val="00637C06"/>
    <w:rsid w:val="00644704"/>
    <w:rsid w:val="00652557"/>
    <w:rsid w:val="006614B3"/>
    <w:rsid w:val="00665EB0"/>
    <w:rsid w:val="0068071E"/>
    <w:rsid w:val="0068181A"/>
    <w:rsid w:val="00685580"/>
    <w:rsid w:val="006A05F2"/>
    <w:rsid w:val="006A519A"/>
    <w:rsid w:val="006B2C18"/>
    <w:rsid w:val="006B7431"/>
    <w:rsid w:val="006C1C88"/>
    <w:rsid w:val="006D45D5"/>
    <w:rsid w:val="006E1A28"/>
    <w:rsid w:val="006E4F48"/>
    <w:rsid w:val="006E51E6"/>
    <w:rsid w:val="006F4934"/>
    <w:rsid w:val="007120B6"/>
    <w:rsid w:val="00712316"/>
    <w:rsid w:val="00721C3C"/>
    <w:rsid w:val="00726FE1"/>
    <w:rsid w:val="00732439"/>
    <w:rsid w:val="00736EF1"/>
    <w:rsid w:val="00744FFE"/>
    <w:rsid w:val="00745B00"/>
    <w:rsid w:val="007476A9"/>
    <w:rsid w:val="00754F63"/>
    <w:rsid w:val="007550CA"/>
    <w:rsid w:val="00775997"/>
    <w:rsid w:val="007A2B0D"/>
    <w:rsid w:val="007A7002"/>
    <w:rsid w:val="007C63EC"/>
    <w:rsid w:val="007C740A"/>
    <w:rsid w:val="007D19C7"/>
    <w:rsid w:val="007D4656"/>
    <w:rsid w:val="0080052E"/>
    <w:rsid w:val="00800E57"/>
    <w:rsid w:val="00810FCA"/>
    <w:rsid w:val="00824C69"/>
    <w:rsid w:val="00845D0E"/>
    <w:rsid w:val="00856EDA"/>
    <w:rsid w:val="008619B4"/>
    <w:rsid w:val="008661FA"/>
    <w:rsid w:val="008941F4"/>
    <w:rsid w:val="008A5E8B"/>
    <w:rsid w:val="008A7C0C"/>
    <w:rsid w:val="008B189C"/>
    <w:rsid w:val="008B50D1"/>
    <w:rsid w:val="008B5CD8"/>
    <w:rsid w:val="008B6450"/>
    <w:rsid w:val="008B668B"/>
    <w:rsid w:val="008C19E7"/>
    <w:rsid w:val="008C2449"/>
    <w:rsid w:val="008C2F00"/>
    <w:rsid w:val="009010E2"/>
    <w:rsid w:val="00904C96"/>
    <w:rsid w:val="00906B59"/>
    <w:rsid w:val="0092134F"/>
    <w:rsid w:val="00933133"/>
    <w:rsid w:val="00943A78"/>
    <w:rsid w:val="00952E4A"/>
    <w:rsid w:val="009537FA"/>
    <w:rsid w:val="00956DA9"/>
    <w:rsid w:val="0096480F"/>
    <w:rsid w:val="00990BB7"/>
    <w:rsid w:val="009934E2"/>
    <w:rsid w:val="009949E8"/>
    <w:rsid w:val="009A218F"/>
    <w:rsid w:val="009B13ED"/>
    <w:rsid w:val="009B2E8E"/>
    <w:rsid w:val="009E4262"/>
    <w:rsid w:val="009F1013"/>
    <w:rsid w:val="009F62A3"/>
    <w:rsid w:val="00A11A85"/>
    <w:rsid w:val="00A275D6"/>
    <w:rsid w:val="00A3375F"/>
    <w:rsid w:val="00A521CF"/>
    <w:rsid w:val="00A5553A"/>
    <w:rsid w:val="00A7367C"/>
    <w:rsid w:val="00A830C3"/>
    <w:rsid w:val="00A84152"/>
    <w:rsid w:val="00A8501B"/>
    <w:rsid w:val="00AA0D1A"/>
    <w:rsid w:val="00AA647A"/>
    <w:rsid w:val="00AA6AED"/>
    <w:rsid w:val="00AB25EB"/>
    <w:rsid w:val="00AE1835"/>
    <w:rsid w:val="00AE2C46"/>
    <w:rsid w:val="00AE77CC"/>
    <w:rsid w:val="00AE7875"/>
    <w:rsid w:val="00B12250"/>
    <w:rsid w:val="00B24D44"/>
    <w:rsid w:val="00B26D57"/>
    <w:rsid w:val="00B4292D"/>
    <w:rsid w:val="00B54737"/>
    <w:rsid w:val="00B649B2"/>
    <w:rsid w:val="00B66BCA"/>
    <w:rsid w:val="00B72DCC"/>
    <w:rsid w:val="00B77F6A"/>
    <w:rsid w:val="00BB3DB7"/>
    <w:rsid w:val="00BC5234"/>
    <w:rsid w:val="00BD32DB"/>
    <w:rsid w:val="00BD54CD"/>
    <w:rsid w:val="00BD7979"/>
    <w:rsid w:val="00BE056F"/>
    <w:rsid w:val="00BF65FF"/>
    <w:rsid w:val="00C0316C"/>
    <w:rsid w:val="00C102E7"/>
    <w:rsid w:val="00C17762"/>
    <w:rsid w:val="00C25A67"/>
    <w:rsid w:val="00C31C3F"/>
    <w:rsid w:val="00C41820"/>
    <w:rsid w:val="00C45E48"/>
    <w:rsid w:val="00C62FFB"/>
    <w:rsid w:val="00C71DBB"/>
    <w:rsid w:val="00C737E3"/>
    <w:rsid w:val="00C91508"/>
    <w:rsid w:val="00CA59E5"/>
    <w:rsid w:val="00CB1F1E"/>
    <w:rsid w:val="00CB3A9B"/>
    <w:rsid w:val="00CB6AF5"/>
    <w:rsid w:val="00CC35B3"/>
    <w:rsid w:val="00CC6674"/>
    <w:rsid w:val="00D04966"/>
    <w:rsid w:val="00D04BDB"/>
    <w:rsid w:val="00D0505B"/>
    <w:rsid w:val="00D11F97"/>
    <w:rsid w:val="00D1335B"/>
    <w:rsid w:val="00D152BB"/>
    <w:rsid w:val="00D313F5"/>
    <w:rsid w:val="00D42D58"/>
    <w:rsid w:val="00D43464"/>
    <w:rsid w:val="00D44E98"/>
    <w:rsid w:val="00D83B48"/>
    <w:rsid w:val="00D91985"/>
    <w:rsid w:val="00D978BF"/>
    <w:rsid w:val="00DB4592"/>
    <w:rsid w:val="00DB6437"/>
    <w:rsid w:val="00DB726E"/>
    <w:rsid w:val="00DF1B63"/>
    <w:rsid w:val="00E11C08"/>
    <w:rsid w:val="00E123BB"/>
    <w:rsid w:val="00E213D6"/>
    <w:rsid w:val="00E515AD"/>
    <w:rsid w:val="00E53250"/>
    <w:rsid w:val="00E57DA9"/>
    <w:rsid w:val="00E73F87"/>
    <w:rsid w:val="00E76715"/>
    <w:rsid w:val="00E76777"/>
    <w:rsid w:val="00E76B57"/>
    <w:rsid w:val="00E814BA"/>
    <w:rsid w:val="00E82AC4"/>
    <w:rsid w:val="00E87D13"/>
    <w:rsid w:val="00EA2846"/>
    <w:rsid w:val="00EB4BF5"/>
    <w:rsid w:val="00ED0652"/>
    <w:rsid w:val="00ED1991"/>
    <w:rsid w:val="00EE615D"/>
    <w:rsid w:val="00EE7CBA"/>
    <w:rsid w:val="00EF03F5"/>
    <w:rsid w:val="00EF251F"/>
    <w:rsid w:val="00F034CC"/>
    <w:rsid w:val="00F1093E"/>
    <w:rsid w:val="00F14606"/>
    <w:rsid w:val="00F20BE7"/>
    <w:rsid w:val="00F22DD9"/>
    <w:rsid w:val="00F278F0"/>
    <w:rsid w:val="00F30E2F"/>
    <w:rsid w:val="00F333C7"/>
    <w:rsid w:val="00F60EB0"/>
    <w:rsid w:val="00F74607"/>
    <w:rsid w:val="00F82014"/>
    <w:rsid w:val="00F84C2F"/>
    <w:rsid w:val="00F85930"/>
    <w:rsid w:val="00F86869"/>
    <w:rsid w:val="00F95C6B"/>
    <w:rsid w:val="00F96B0C"/>
    <w:rsid w:val="00FA0B15"/>
    <w:rsid w:val="00FB7BB6"/>
    <w:rsid w:val="00FC0ED5"/>
    <w:rsid w:val="00FD2D9C"/>
    <w:rsid w:val="00FE52EF"/>
    <w:rsid w:val="00FE57E8"/>
    <w:rsid w:val="00FF5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E4A"/>
    <w:pPr>
      <w:widowControl w:val="0"/>
      <w:autoSpaceDE w:val="0"/>
      <w:autoSpaceDN w:val="0"/>
      <w:adjustRightInd w:val="0"/>
      <w:spacing w:line="320" w:lineRule="atLeast"/>
      <w:jc w:val="both"/>
      <w:textAlignment w:val="baseline"/>
    </w:pPr>
    <w:rPr>
      <w:rFonts w:ascii="Times New Roman" w:eastAsia="ＭＳ 明朝" w:hAnsi="Times New Roman"/>
      <w:sz w:val="18"/>
    </w:rPr>
  </w:style>
  <w:style w:type="paragraph" w:styleId="2">
    <w:name w:val="heading 2"/>
    <w:basedOn w:val="a"/>
    <w:next w:val="a"/>
    <w:qFormat/>
    <w:rsid w:val="003B715D"/>
    <w:pPr>
      <w:pBdr>
        <w:top w:val="single" w:sz="6" w:space="1" w:color="auto"/>
        <w:left w:val="single" w:sz="6" w:space="1" w:color="auto"/>
        <w:bottom w:val="single" w:sz="6" w:space="1" w:color="auto"/>
        <w:right w:val="single" w:sz="6" w:space="1" w:color="auto"/>
      </w:pBdr>
      <w:shd w:val="pct20" w:color="auto" w:fill="auto"/>
      <w:autoSpaceDE/>
      <w:autoSpaceDN/>
      <w:spacing w:before="240" w:after="240" w:line="360" w:lineRule="atLeast"/>
      <w:outlineLvl w:val="1"/>
    </w:pPr>
    <w:rPr>
      <w:rFonts w:ascii="Arial" w:eastAsia="ＭＳ ゴシック" w:hAnsi="Arial"/>
    </w:rPr>
  </w:style>
  <w:style w:type="paragraph" w:styleId="3">
    <w:name w:val="heading 3"/>
    <w:basedOn w:val="a"/>
    <w:next w:val="a"/>
    <w:qFormat/>
    <w:rsid w:val="003B715D"/>
    <w:pPr>
      <w:autoSpaceDE/>
      <w:autoSpaceDN/>
      <w:spacing w:before="120" w:after="120" w:line="360" w:lineRule="atLeast"/>
      <w:ind w:right="4536"/>
      <w:outlineLvl w:val="2"/>
    </w:pPr>
    <w:rPr>
      <w:rFonts w:ascii="Arial" w:eastAsia="ＭＳ ゴシック" w:hAnsi="Arial"/>
      <w:u w:val="single"/>
    </w:rPr>
  </w:style>
  <w:style w:type="paragraph" w:styleId="4">
    <w:name w:val="heading 4"/>
    <w:basedOn w:val="a"/>
    <w:next w:val="a"/>
    <w:qFormat/>
    <w:rsid w:val="003B715D"/>
    <w:pPr>
      <w:keepNext/>
      <w:autoSpaceDE/>
      <w:autoSpaceDN/>
      <w:spacing w:before="120" w:after="120" w:line="360" w:lineRule="atLeast"/>
      <w:outlineLvl w:val="3"/>
    </w:pPr>
    <w:rPr>
      <w:rFonts w:ascii="Century" w:eastAsia="ＭＳ ゴシック"/>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B715D"/>
    <w:pPr>
      <w:snapToGrid w:val="0"/>
      <w:spacing w:line="300" w:lineRule="atLeast"/>
    </w:pPr>
  </w:style>
  <w:style w:type="paragraph" w:customStyle="1" w:styleId="a4">
    <w:name w:val="脚注"/>
    <w:basedOn w:val="a"/>
    <w:rsid w:val="003B715D"/>
    <w:pPr>
      <w:pBdr>
        <w:top w:val="single" w:sz="4" w:space="1" w:color="auto"/>
      </w:pBdr>
      <w:snapToGrid w:val="0"/>
      <w:spacing w:line="0" w:lineRule="atLeast"/>
    </w:pPr>
    <w:rPr>
      <w:sz w:val="16"/>
    </w:rPr>
  </w:style>
  <w:style w:type="paragraph" w:customStyle="1" w:styleId="a5">
    <w:name w:val="和文タイトル"/>
    <w:basedOn w:val="a"/>
    <w:rsid w:val="003B715D"/>
    <w:pPr>
      <w:tabs>
        <w:tab w:val="right" w:leader="middleDot" w:pos="5103"/>
      </w:tabs>
      <w:topLinePunct/>
      <w:autoSpaceDE/>
      <w:autoSpaceDN/>
      <w:snapToGrid w:val="0"/>
      <w:spacing w:after="240" w:line="300" w:lineRule="atLeast"/>
      <w:jc w:val="center"/>
      <w:outlineLvl w:val="0"/>
    </w:pPr>
    <w:rPr>
      <w:rFonts w:ascii="ＭＳ ゴシック" w:eastAsia="ＭＳ ゴシック" w:hAnsi="ＭＳ ゴシック"/>
      <w:sz w:val="28"/>
    </w:rPr>
  </w:style>
  <w:style w:type="paragraph" w:customStyle="1" w:styleId="a6">
    <w:name w:val="英文タイトル"/>
    <w:basedOn w:val="a"/>
    <w:rsid w:val="003B715D"/>
    <w:pPr>
      <w:tabs>
        <w:tab w:val="right" w:leader="middleDot" w:pos="5103"/>
      </w:tabs>
      <w:topLinePunct/>
      <w:autoSpaceDE/>
      <w:autoSpaceDN/>
      <w:snapToGrid w:val="0"/>
      <w:spacing w:after="240" w:line="300" w:lineRule="atLeast"/>
      <w:jc w:val="center"/>
    </w:pPr>
    <w:rPr>
      <w:sz w:val="28"/>
    </w:rPr>
  </w:style>
  <w:style w:type="paragraph" w:customStyle="1" w:styleId="a7">
    <w:name w:val="和文氏名"/>
    <w:basedOn w:val="a"/>
    <w:rsid w:val="003B715D"/>
    <w:pPr>
      <w:tabs>
        <w:tab w:val="right" w:leader="middleDot" w:pos="5103"/>
      </w:tabs>
      <w:topLinePunct/>
      <w:autoSpaceDE/>
      <w:autoSpaceDN/>
      <w:snapToGrid w:val="0"/>
      <w:spacing w:after="240" w:line="300" w:lineRule="atLeast"/>
      <w:jc w:val="center"/>
    </w:pPr>
    <w:rPr>
      <w:sz w:val="24"/>
    </w:rPr>
  </w:style>
  <w:style w:type="paragraph" w:customStyle="1" w:styleId="a8">
    <w:name w:val="英文氏名"/>
    <w:basedOn w:val="a7"/>
    <w:rsid w:val="003B715D"/>
  </w:style>
  <w:style w:type="paragraph" w:customStyle="1" w:styleId="a9">
    <w:name w:val="数式"/>
    <w:basedOn w:val="a"/>
    <w:rsid w:val="003B715D"/>
    <w:pPr>
      <w:tabs>
        <w:tab w:val="left" w:pos="284"/>
        <w:tab w:val="right" w:leader="middleDot" w:pos="4536"/>
      </w:tabs>
      <w:autoSpaceDE/>
      <w:autoSpaceDN/>
      <w:snapToGrid w:val="0"/>
      <w:spacing w:line="300" w:lineRule="atLeast"/>
    </w:pPr>
  </w:style>
  <w:style w:type="paragraph" w:customStyle="1" w:styleId="aa">
    <w:name w:val="アブストラクト"/>
    <w:basedOn w:val="a"/>
    <w:rsid w:val="003B715D"/>
    <w:pPr>
      <w:tabs>
        <w:tab w:val="right" w:leader="middleDot" w:pos="5103"/>
      </w:tabs>
      <w:topLinePunct/>
      <w:autoSpaceDE/>
      <w:autoSpaceDN/>
      <w:snapToGrid w:val="0"/>
      <w:spacing w:line="300" w:lineRule="atLeast"/>
      <w:ind w:left="454" w:right="454"/>
    </w:pPr>
  </w:style>
  <w:style w:type="paragraph" w:customStyle="1" w:styleId="ab">
    <w:name w:val="章見出し"/>
    <w:basedOn w:val="a"/>
    <w:rsid w:val="003B715D"/>
    <w:pPr>
      <w:tabs>
        <w:tab w:val="right" w:leader="middleDot" w:pos="5103"/>
      </w:tabs>
      <w:topLinePunct/>
      <w:autoSpaceDE/>
      <w:autoSpaceDN/>
      <w:snapToGrid w:val="0"/>
      <w:spacing w:beforeLines="50" w:afterLines="50" w:line="300" w:lineRule="atLeast"/>
      <w:outlineLvl w:val="0"/>
    </w:pPr>
    <w:rPr>
      <w:rFonts w:ascii="ＭＳ ゴシック" w:eastAsia="ＭＳ ゴシック"/>
      <w:sz w:val="24"/>
    </w:rPr>
  </w:style>
  <w:style w:type="paragraph" w:customStyle="1" w:styleId="ac">
    <w:name w:val="節見出し"/>
    <w:basedOn w:val="a"/>
    <w:rsid w:val="003B715D"/>
    <w:pPr>
      <w:tabs>
        <w:tab w:val="right" w:leader="middleDot" w:pos="5103"/>
        <w:tab w:val="right" w:leader="middleDot" w:pos="9072"/>
      </w:tabs>
      <w:autoSpaceDE/>
      <w:autoSpaceDN/>
      <w:snapToGrid w:val="0"/>
      <w:spacing w:line="300" w:lineRule="atLeast"/>
    </w:pPr>
    <w:rPr>
      <w:rFonts w:ascii="ＭＳ ゴシック" w:eastAsia="ＭＳ ゴシック"/>
      <w:sz w:val="21"/>
    </w:rPr>
  </w:style>
  <w:style w:type="paragraph" w:customStyle="1" w:styleId="ad">
    <w:name w:val="図表タイトル"/>
    <w:basedOn w:val="a3"/>
    <w:rsid w:val="003B715D"/>
    <w:pPr>
      <w:jc w:val="center"/>
    </w:pPr>
  </w:style>
  <w:style w:type="paragraph" w:customStyle="1" w:styleId="ae">
    <w:name w:val="図表の中"/>
    <w:basedOn w:val="a"/>
    <w:rsid w:val="003B715D"/>
    <w:pPr>
      <w:tabs>
        <w:tab w:val="right" w:leader="middleDot" w:pos="5103"/>
        <w:tab w:val="right" w:leader="middleDot" w:pos="9072"/>
      </w:tabs>
      <w:autoSpaceDE/>
      <w:autoSpaceDN/>
      <w:snapToGrid w:val="0"/>
      <w:spacing w:line="0" w:lineRule="atLeast"/>
      <w:jc w:val="center"/>
    </w:pPr>
  </w:style>
  <w:style w:type="paragraph" w:customStyle="1" w:styleId="af">
    <w:name w:val="参考文献"/>
    <w:basedOn w:val="a"/>
    <w:rsid w:val="003B715D"/>
    <w:pPr>
      <w:autoSpaceDE/>
      <w:autoSpaceDN/>
      <w:snapToGrid w:val="0"/>
      <w:spacing w:line="0" w:lineRule="atLeast"/>
    </w:pPr>
    <w:rPr>
      <w:sz w:val="16"/>
    </w:rPr>
  </w:style>
  <w:style w:type="paragraph" w:customStyle="1" w:styleId="af0">
    <w:name w:val="受付日"/>
    <w:basedOn w:val="a"/>
    <w:rsid w:val="003B715D"/>
    <w:pPr>
      <w:autoSpaceDE/>
      <w:autoSpaceDN/>
      <w:snapToGrid w:val="0"/>
      <w:spacing w:line="0" w:lineRule="atLeast"/>
      <w:jc w:val="right"/>
    </w:pPr>
  </w:style>
  <w:style w:type="paragraph" w:customStyle="1" w:styleId="af1">
    <w:name w:val="プログラム例"/>
    <w:basedOn w:val="a3"/>
    <w:rsid w:val="003B715D"/>
    <w:pPr>
      <w:spacing w:line="0" w:lineRule="atLeast"/>
    </w:pPr>
    <w:rPr>
      <w:rFonts w:ascii="Courier New" w:hAnsi="Courier New" w:cs="Courier New"/>
    </w:rPr>
  </w:style>
  <w:style w:type="paragraph" w:styleId="af2">
    <w:name w:val="header"/>
    <w:basedOn w:val="a"/>
    <w:link w:val="af3"/>
    <w:rsid w:val="003B715D"/>
    <w:pPr>
      <w:tabs>
        <w:tab w:val="center" w:pos="4252"/>
        <w:tab w:val="right" w:pos="8504"/>
      </w:tabs>
      <w:snapToGrid w:val="0"/>
    </w:pPr>
  </w:style>
  <w:style w:type="character" w:customStyle="1" w:styleId="af3">
    <w:name w:val="ヘッダー (文字)"/>
    <w:basedOn w:val="a0"/>
    <w:link w:val="af2"/>
    <w:rsid w:val="003B715D"/>
    <w:rPr>
      <w:rFonts w:ascii="Times New Roman" w:eastAsia="ＭＳ 明朝" w:hAnsi="Times New Roman"/>
      <w:sz w:val="18"/>
    </w:rPr>
  </w:style>
  <w:style w:type="paragraph" w:styleId="af4">
    <w:name w:val="footer"/>
    <w:basedOn w:val="a"/>
    <w:link w:val="af5"/>
    <w:uiPriority w:val="99"/>
    <w:rsid w:val="003B715D"/>
    <w:pPr>
      <w:tabs>
        <w:tab w:val="center" w:pos="4252"/>
        <w:tab w:val="right" w:pos="8504"/>
      </w:tabs>
      <w:snapToGrid w:val="0"/>
    </w:pPr>
  </w:style>
  <w:style w:type="character" w:customStyle="1" w:styleId="af5">
    <w:name w:val="フッター (文字)"/>
    <w:basedOn w:val="a0"/>
    <w:link w:val="af4"/>
    <w:uiPriority w:val="99"/>
    <w:rsid w:val="003B715D"/>
    <w:rPr>
      <w:rFonts w:ascii="Times New Roman" w:eastAsia="ＭＳ 明朝" w:hAnsi="Times New Roman"/>
      <w:sz w:val="18"/>
    </w:rPr>
  </w:style>
  <w:style w:type="paragraph" w:customStyle="1" w:styleId="af6">
    <w:name w:val="卒論フォーマット"/>
    <w:basedOn w:val="a"/>
    <w:link w:val="Char"/>
    <w:autoRedefine/>
    <w:rsid w:val="00744FFE"/>
    <w:pPr>
      <w:autoSpaceDE/>
      <w:autoSpaceDN/>
      <w:snapToGrid w:val="0"/>
      <w:spacing w:line="300" w:lineRule="atLeast"/>
    </w:pPr>
    <w:rPr>
      <w:rFonts w:ascii="ＭＳ 明朝" w:hAnsi="ＭＳ 明朝"/>
      <w:noProof/>
      <w:szCs w:val="18"/>
    </w:rPr>
  </w:style>
  <w:style w:type="character" w:customStyle="1" w:styleId="Char">
    <w:name w:val="卒論フォーマット Char"/>
    <w:basedOn w:val="a0"/>
    <w:link w:val="af6"/>
    <w:rsid w:val="00744FFE"/>
    <w:rPr>
      <w:rFonts w:ascii="ＭＳ 明朝" w:eastAsia="ＭＳ 明朝" w:hAnsi="ＭＳ 明朝"/>
      <w:noProof/>
      <w:sz w:val="18"/>
      <w:szCs w:val="18"/>
    </w:rPr>
  </w:style>
  <w:style w:type="paragraph" w:customStyle="1" w:styleId="0230">
    <w:name w:val="0230_本文"/>
    <w:basedOn w:val="a"/>
    <w:rsid w:val="00744FFE"/>
    <w:pPr>
      <w:overflowPunct w:val="0"/>
      <w:autoSpaceDE/>
      <w:autoSpaceDN/>
      <w:adjustRightInd/>
      <w:spacing w:line="280" w:lineRule="atLeast"/>
      <w:textAlignment w:val="auto"/>
    </w:pPr>
    <w:rPr>
      <w:snapToGrid w:val="0"/>
      <w:kern w:val="14"/>
    </w:rPr>
  </w:style>
  <w:style w:type="paragraph" w:styleId="Web">
    <w:name w:val="Normal (Web)"/>
    <w:basedOn w:val="a"/>
    <w:uiPriority w:val="99"/>
    <w:unhideWhenUsed/>
    <w:rsid w:val="006F4934"/>
    <w:pPr>
      <w:widowControl/>
      <w:autoSpaceDE/>
      <w:autoSpaceDN/>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af7">
    <w:name w:val="Balloon Text"/>
    <w:basedOn w:val="a"/>
    <w:link w:val="af8"/>
    <w:semiHidden/>
    <w:unhideWhenUsed/>
    <w:rsid w:val="008B189C"/>
    <w:pPr>
      <w:spacing w:line="240" w:lineRule="auto"/>
    </w:pPr>
    <w:rPr>
      <w:rFonts w:asciiTheme="majorHAnsi" w:eastAsiaTheme="majorEastAsia" w:hAnsiTheme="majorHAnsi" w:cstheme="majorBidi"/>
      <w:szCs w:val="18"/>
    </w:rPr>
  </w:style>
  <w:style w:type="character" w:customStyle="1" w:styleId="af8">
    <w:name w:val="吹き出し (文字)"/>
    <w:basedOn w:val="a0"/>
    <w:link w:val="af7"/>
    <w:semiHidden/>
    <w:rsid w:val="008B189C"/>
    <w:rPr>
      <w:rFonts w:asciiTheme="majorHAnsi" w:eastAsiaTheme="majorEastAsia" w:hAnsiTheme="majorHAnsi" w:cstheme="majorBidi"/>
      <w:sz w:val="18"/>
      <w:szCs w:val="18"/>
    </w:rPr>
  </w:style>
  <w:style w:type="table" w:styleId="af9">
    <w:name w:val="Table Grid"/>
    <w:basedOn w:val="a1"/>
    <w:rsid w:val="004B1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21">
    <w:name w:val="0421_図表タイトル（欧）_段落"/>
    <w:basedOn w:val="a"/>
    <w:rsid w:val="005E1213"/>
    <w:pPr>
      <w:overflowPunct w:val="0"/>
      <w:autoSpaceDE/>
      <w:autoSpaceDN/>
      <w:adjustRightInd/>
      <w:spacing w:line="240" w:lineRule="auto"/>
      <w:ind w:left="363" w:right="363"/>
      <w:jc w:val="center"/>
      <w:textAlignment w:val="auto"/>
    </w:pPr>
    <w:rPr>
      <w:bCs/>
      <w:snapToGrid w:val="0"/>
      <w:kern w:val="14"/>
      <w:sz w:val="16"/>
    </w:rPr>
  </w:style>
  <w:style w:type="paragraph" w:customStyle="1" w:styleId="063">
    <w:name w:val="063_ヘッダー（柱）"/>
    <w:basedOn w:val="af2"/>
    <w:rsid w:val="005E1213"/>
    <w:pPr>
      <w:overflowPunct w:val="0"/>
      <w:autoSpaceDE/>
      <w:autoSpaceDN/>
      <w:adjustRightInd/>
      <w:snapToGrid/>
      <w:spacing w:line="240" w:lineRule="auto"/>
      <w:jc w:val="center"/>
      <w:textAlignment w:val="auto"/>
    </w:pPr>
    <w:rPr>
      <w:noProof/>
      <w:kern w:val="14"/>
      <w:sz w:val="16"/>
    </w:rPr>
  </w:style>
  <w:style w:type="paragraph" w:styleId="afa">
    <w:name w:val="List Paragraph"/>
    <w:basedOn w:val="a"/>
    <w:uiPriority w:val="34"/>
    <w:qFormat/>
    <w:rsid w:val="005E1213"/>
    <w:pPr>
      <w:autoSpaceDE/>
      <w:autoSpaceDN/>
      <w:adjustRightInd/>
      <w:spacing w:line="240" w:lineRule="auto"/>
      <w:ind w:leftChars="400" w:left="840"/>
      <w:textAlignment w:val="auto"/>
    </w:pPr>
    <w:rPr>
      <w:rFonts w:ascii="Century" w:hAnsi="Century"/>
      <w:kern w:val="2"/>
      <w:sz w:val="21"/>
      <w:szCs w:val="24"/>
    </w:rPr>
  </w:style>
  <w:style w:type="paragraph" w:customStyle="1" w:styleId="050">
    <w:name w:val="050_文献"/>
    <w:basedOn w:val="a"/>
    <w:next w:val="051"/>
    <w:rsid w:val="005E1213"/>
    <w:pPr>
      <w:overflowPunct w:val="0"/>
      <w:autoSpaceDE/>
      <w:autoSpaceDN/>
      <w:adjustRightInd/>
      <w:spacing w:before="280" w:line="560" w:lineRule="exact"/>
      <w:jc w:val="center"/>
      <w:textAlignment w:val="center"/>
    </w:pPr>
    <w:rPr>
      <w:rFonts w:ascii="Arial" w:eastAsia="ＭＳ ゴシック" w:hAnsi="Arial"/>
      <w:snapToGrid w:val="0"/>
      <w:kern w:val="14"/>
      <w:sz w:val="20"/>
    </w:rPr>
  </w:style>
  <w:style w:type="paragraph" w:customStyle="1" w:styleId="051">
    <w:name w:val="051_著書名他"/>
    <w:basedOn w:val="a"/>
    <w:rsid w:val="005E1213"/>
    <w:pPr>
      <w:tabs>
        <w:tab w:val="left" w:pos="544"/>
      </w:tabs>
      <w:overflowPunct w:val="0"/>
      <w:autoSpaceDE/>
      <w:autoSpaceDN/>
      <w:adjustRightInd/>
      <w:spacing w:line="200" w:lineRule="exact"/>
      <w:ind w:left="544" w:hanging="363"/>
      <w:textAlignment w:val="auto"/>
    </w:pPr>
    <w:rPr>
      <w:snapToGrid w:val="0"/>
      <w:kern w:val="14"/>
      <w:sz w:val="14"/>
    </w:rPr>
  </w:style>
  <w:style w:type="character" w:styleId="afb">
    <w:name w:val="Placeholder Text"/>
    <w:basedOn w:val="a0"/>
    <w:uiPriority w:val="99"/>
    <w:semiHidden/>
    <w:rsid w:val="001D06D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E4A"/>
    <w:pPr>
      <w:widowControl w:val="0"/>
      <w:autoSpaceDE w:val="0"/>
      <w:autoSpaceDN w:val="0"/>
      <w:adjustRightInd w:val="0"/>
      <w:spacing w:line="320" w:lineRule="atLeast"/>
      <w:jc w:val="both"/>
      <w:textAlignment w:val="baseline"/>
    </w:pPr>
    <w:rPr>
      <w:rFonts w:ascii="Times New Roman" w:eastAsia="ＭＳ 明朝" w:hAnsi="Times New Roman"/>
      <w:sz w:val="18"/>
    </w:rPr>
  </w:style>
  <w:style w:type="paragraph" w:styleId="2">
    <w:name w:val="heading 2"/>
    <w:basedOn w:val="a"/>
    <w:next w:val="a"/>
    <w:qFormat/>
    <w:rsid w:val="003B715D"/>
    <w:pPr>
      <w:pBdr>
        <w:top w:val="single" w:sz="6" w:space="1" w:color="auto"/>
        <w:left w:val="single" w:sz="6" w:space="1" w:color="auto"/>
        <w:bottom w:val="single" w:sz="6" w:space="1" w:color="auto"/>
        <w:right w:val="single" w:sz="6" w:space="1" w:color="auto"/>
      </w:pBdr>
      <w:shd w:val="pct20" w:color="auto" w:fill="auto"/>
      <w:autoSpaceDE/>
      <w:autoSpaceDN/>
      <w:spacing w:before="240" w:after="240" w:line="360" w:lineRule="atLeast"/>
      <w:outlineLvl w:val="1"/>
    </w:pPr>
    <w:rPr>
      <w:rFonts w:ascii="Arial" w:eastAsia="ＭＳ ゴシック" w:hAnsi="Arial"/>
    </w:rPr>
  </w:style>
  <w:style w:type="paragraph" w:styleId="3">
    <w:name w:val="heading 3"/>
    <w:basedOn w:val="a"/>
    <w:next w:val="a"/>
    <w:qFormat/>
    <w:rsid w:val="003B715D"/>
    <w:pPr>
      <w:autoSpaceDE/>
      <w:autoSpaceDN/>
      <w:spacing w:before="120" w:after="120" w:line="360" w:lineRule="atLeast"/>
      <w:ind w:right="4536"/>
      <w:outlineLvl w:val="2"/>
    </w:pPr>
    <w:rPr>
      <w:rFonts w:ascii="Arial" w:eastAsia="ＭＳ ゴシック" w:hAnsi="Arial"/>
      <w:u w:val="single"/>
    </w:rPr>
  </w:style>
  <w:style w:type="paragraph" w:styleId="4">
    <w:name w:val="heading 4"/>
    <w:basedOn w:val="a"/>
    <w:next w:val="a"/>
    <w:qFormat/>
    <w:rsid w:val="003B715D"/>
    <w:pPr>
      <w:keepNext/>
      <w:autoSpaceDE/>
      <w:autoSpaceDN/>
      <w:spacing w:before="120" w:after="120" w:line="360" w:lineRule="atLeast"/>
      <w:outlineLvl w:val="3"/>
    </w:pPr>
    <w:rPr>
      <w:rFonts w:ascii="Century" w:eastAsia="ＭＳ ゴシック"/>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B715D"/>
    <w:pPr>
      <w:snapToGrid w:val="0"/>
      <w:spacing w:line="300" w:lineRule="atLeast"/>
    </w:pPr>
  </w:style>
  <w:style w:type="paragraph" w:customStyle="1" w:styleId="a4">
    <w:name w:val="脚注"/>
    <w:basedOn w:val="a"/>
    <w:rsid w:val="003B715D"/>
    <w:pPr>
      <w:pBdr>
        <w:top w:val="single" w:sz="4" w:space="1" w:color="auto"/>
      </w:pBdr>
      <w:snapToGrid w:val="0"/>
      <w:spacing w:line="0" w:lineRule="atLeast"/>
    </w:pPr>
    <w:rPr>
      <w:sz w:val="16"/>
    </w:rPr>
  </w:style>
  <w:style w:type="paragraph" w:customStyle="1" w:styleId="a5">
    <w:name w:val="和文タイトル"/>
    <w:basedOn w:val="a"/>
    <w:rsid w:val="003B715D"/>
    <w:pPr>
      <w:tabs>
        <w:tab w:val="right" w:leader="middleDot" w:pos="5103"/>
      </w:tabs>
      <w:topLinePunct/>
      <w:autoSpaceDE/>
      <w:autoSpaceDN/>
      <w:snapToGrid w:val="0"/>
      <w:spacing w:after="240" w:line="300" w:lineRule="atLeast"/>
      <w:jc w:val="center"/>
      <w:outlineLvl w:val="0"/>
    </w:pPr>
    <w:rPr>
      <w:rFonts w:ascii="ＭＳ ゴシック" w:eastAsia="ＭＳ ゴシック" w:hAnsi="ＭＳ ゴシック"/>
      <w:sz w:val="28"/>
    </w:rPr>
  </w:style>
  <w:style w:type="paragraph" w:customStyle="1" w:styleId="a6">
    <w:name w:val="英文タイトル"/>
    <w:basedOn w:val="a"/>
    <w:rsid w:val="003B715D"/>
    <w:pPr>
      <w:tabs>
        <w:tab w:val="right" w:leader="middleDot" w:pos="5103"/>
      </w:tabs>
      <w:topLinePunct/>
      <w:autoSpaceDE/>
      <w:autoSpaceDN/>
      <w:snapToGrid w:val="0"/>
      <w:spacing w:after="240" w:line="300" w:lineRule="atLeast"/>
      <w:jc w:val="center"/>
    </w:pPr>
    <w:rPr>
      <w:sz w:val="28"/>
    </w:rPr>
  </w:style>
  <w:style w:type="paragraph" w:customStyle="1" w:styleId="a7">
    <w:name w:val="和文氏名"/>
    <w:basedOn w:val="a"/>
    <w:rsid w:val="003B715D"/>
    <w:pPr>
      <w:tabs>
        <w:tab w:val="right" w:leader="middleDot" w:pos="5103"/>
      </w:tabs>
      <w:topLinePunct/>
      <w:autoSpaceDE/>
      <w:autoSpaceDN/>
      <w:snapToGrid w:val="0"/>
      <w:spacing w:after="240" w:line="300" w:lineRule="atLeast"/>
      <w:jc w:val="center"/>
    </w:pPr>
    <w:rPr>
      <w:sz w:val="24"/>
    </w:rPr>
  </w:style>
  <w:style w:type="paragraph" w:customStyle="1" w:styleId="a8">
    <w:name w:val="英文氏名"/>
    <w:basedOn w:val="a7"/>
    <w:rsid w:val="003B715D"/>
  </w:style>
  <w:style w:type="paragraph" w:customStyle="1" w:styleId="a9">
    <w:name w:val="数式"/>
    <w:basedOn w:val="a"/>
    <w:rsid w:val="003B715D"/>
    <w:pPr>
      <w:tabs>
        <w:tab w:val="left" w:pos="284"/>
        <w:tab w:val="right" w:leader="middleDot" w:pos="4536"/>
      </w:tabs>
      <w:autoSpaceDE/>
      <w:autoSpaceDN/>
      <w:snapToGrid w:val="0"/>
      <w:spacing w:line="300" w:lineRule="atLeast"/>
    </w:pPr>
  </w:style>
  <w:style w:type="paragraph" w:customStyle="1" w:styleId="aa">
    <w:name w:val="アブストラクト"/>
    <w:basedOn w:val="a"/>
    <w:rsid w:val="003B715D"/>
    <w:pPr>
      <w:tabs>
        <w:tab w:val="right" w:leader="middleDot" w:pos="5103"/>
      </w:tabs>
      <w:topLinePunct/>
      <w:autoSpaceDE/>
      <w:autoSpaceDN/>
      <w:snapToGrid w:val="0"/>
      <w:spacing w:line="300" w:lineRule="atLeast"/>
      <w:ind w:left="454" w:right="454"/>
    </w:pPr>
  </w:style>
  <w:style w:type="paragraph" w:customStyle="1" w:styleId="ab">
    <w:name w:val="章見出し"/>
    <w:basedOn w:val="a"/>
    <w:rsid w:val="003B715D"/>
    <w:pPr>
      <w:tabs>
        <w:tab w:val="right" w:leader="middleDot" w:pos="5103"/>
      </w:tabs>
      <w:topLinePunct/>
      <w:autoSpaceDE/>
      <w:autoSpaceDN/>
      <w:snapToGrid w:val="0"/>
      <w:spacing w:beforeLines="50" w:afterLines="50" w:line="300" w:lineRule="atLeast"/>
      <w:outlineLvl w:val="0"/>
    </w:pPr>
    <w:rPr>
      <w:rFonts w:ascii="ＭＳ ゴシック" w:eastAsia="ＭＳ ゴシック"/>
      <w:sz w:val="24"/>
    </w:rPr>
  </w:style>
  <w:style w:type="paragraph" w:customStyle="1" w:styleId="ac">
    <w:name w:val="節見出し"/>
    <w:basedOn w:val="a"/>
    <w:rsid w:val="003B715D"/>
    <w:pPr>
      <w:tabs>
        <w:tab w:val="right" w:leader="middleDot" w:pos="5103"/>
        <w:tab w:val="right" w:leader="middleDot" w:pos="9072"/>
      </w:tabs>
      <w:autoSpaceDE/>
      <w:autoSpaceDN/>
      <w:snapToGrid w:val="0"/>
      <w:spacing w:line="300" w:lineRule="atLeast"/>
    </w:pPr>
    <w:rPr>
      <w:rFonts w:ascii="ＭＳ ゴシック" w:eastAsia="ＭＳ ゴシック"/>
      <w:sz w:val="21"/>
    </w:rPr>
  </w:style>
  <w:style w:type="paragraph" w:customStyle="1" w:styleId="ad">
    <w:name w:val="図表タイトル"/>
    <w:basedOn w:val="a3"/>
    <w:rsid w:val="003B715D"/>
    <w:pPr>
      <w:jc w:val="center"/>
    </w:pPr>
  </w:style>
  <w:style w:type="paragraph" w:customStyle="1" w:styleId="ae">
    <w:name w:val="図表の中"/>
    <w:basedOn w:val="a"/>
    <w:rsid w:val="003B715D"/>
    <w:pPr>
      <w:tabs>
        <w:tab w:val="right" w:leader="middleDot" w:pos="5103"/>
        <w:tab w:val="right" w:leader="middleDot" w:pos="9072"/>
      </w:tabs>
      <w:autoSpaceDE/>
      <w:autoSpaceDN/>
      <w:snapToGrid w:val="0"/>
      <w:spacing w:line="0" w:lineRule="atLeast"/>
      <w:jc w:val="center"/>
    </w:pPr>
  </w:style>
  <w:style w:type="paragraph" w:customStyle="1" w:styleId="af">
    <w:name w:val="参考文献"/>
    <w:basedOn w:val="a"/>
    <w:rsid w:val="003B715D"/>
    <w:pPr>
      <w:autoSpaceDE/>
      <w:autoSpaceDN/>
      <w:snapToGrid w:val="0"/>
      <w:spacing w:line="0" w:lineRule="atLeast"/>
    </w:pPr>
    <w:rPr>
      <w:sz w:val="16"/>
    </w:rPr>
  </w:style>
  <w:style w:type="paragraph" w:customStyle="1" w:styleId="af0">
    <w:name w:val="受付日"/>
    <w:basedOn w:val="a"/>
    <w:rsid w:val="003B715D"/>
    <w:pPr>
      <w:autoSpaceDE/>
      <w:autoSpaceDN/>
      <w:snapToGrid w:val="0"/>
      <w:spacing w:line="0" w:lineRule="atLeast"/>
      <w:jc w:val="right"/>
    </w:pPr>
  </w:style>
  <w:style w:type="paragraph" w:customStyle="1" w:styleId="af1">
    <w:name w:val="プログラム例"/>
    <w:basedOn w:val="a3"/>
    <w:rsid w:val="003B715D"/>
    <w:pPr>
      <w:spacing w:line="0" w:lineRule="atLeast"/>
    </w:pPr>
    <w:rPr>
      <w:rFonts w:ascii="Courier New" w:hAnsi="Courier New" w:cs="Courier New"/>
    </w:rPr>
  </w:style>
  <w:style w:type="paragraph" w:styleId="af2">
    <w:name w:val="header"/>
    <w:basedOn w:val="a"/>
    <w:link w:val="af3"/>
    <w:rsid w:val="003B715D"/>
    <w:pPr>
      <w:tabs>
        <w:tab w:val="center" w:pos="4252"/>
        <w:tab w:val="right" w:pos="8504"/>
      </w:tabs>
      <w:snapToGrid w:val="0"/>
    </w:pPr>
  </w:style>
  <w:style w:type="character" w:customStyle="1" w:styleId="af3">
    <w:name w:val="ヘッダー (文字)"/>
    <w:basedOn w:val="a0"/>
    <w:link w:val="af2"/>
    <w:rsid w:val="003B715D"/>
    <w:rPr>
      <w:rFonts w:ascii="Times New Roman" w:eastAsia="ＭＳ 明朝" w:hAnsi="Times New Roman"/>
      <w:sz w:val="18"/>
    </w:rPr>
  </w:style>
  <w:style w:type="paragraph" w:styleId="af4">
    <w:name w:val="footer"/>
    <w:basedOn w:val="a"/>
    <w:link w:val="af5"/>
    <w:uiPriority w:val="99"/>
    <w:rsid w:val="003B715D"/>
    <w:pPr>
      <w:tabs>
        <w:tab w:val="center" w:pos="4252"/>
        <w:tab w:val="right" w:pos="8504"/>
      </w:tabs>
      <w:snapToGrid w:val="0"/>
    </w:pPr>
  </w:style>
  <w:style w:type="character" w:customStyle="1" w:styleId="af5">
    <w:name w:val="フッター (文字)"/>
    <w:basedOn w:val="a0"/>
    <w:link w:val="af4"/>
    <w:uiPriority w:val="99"/>
    <w:rsid w:val="003B715D"/>
    <w:rPr>
      <w:rFonts w:ascii="Times New Roman" w:eastAsia="ＭＳ 明朝" w:hAnsi="Times New Roman"/>
      <w:sz w:val="18"/>
    </w:rPr>
  </w:style>
  <w:style w:type="paragraph" w:customStyle="1" w:styleId="af6">
    <w:name w:val="卒論フォーマット"/>
    <w:basedOn w:val="a"/>
    <w:link w:val="Char"/>
    <w:autoRedefine/>
    <w:rsid w:val="00744FFE"/>
    <w:pPr>
      <w:autoSpaceDE/>
      <w:autoSpaceDN/>
      <w:snapToGrid w:val="0"/>
      <w:spacing w:line="300" w:lineRule="atLeast"/>
    </w:pPr>
    <w:rPr>
      <w:rFonts w:ascii="ＭＳ 明朝" w:hAnsi="ＭＳ 明朝"/>
      <w:noProof/>
      <w:szCs w:val="18"/>
    </w:rPr>
  </w:style>
  <w:style w:type="character" w:customStyle="1" w:styleId="Char">
    <w:name w:val="卒論フォーマット Char"/>
    <w:basedOn w:val="a0"/>
    <w:link w:val="af6"/>
    <w:rsid w:val="00744FFE"/>
    <w:rPr>
      <w:rFonts w:ascii="ＭＳ 明朝" w:eastAsia="ＭＳ 明朝" w:hAnsi="ＭＳ 明朝"/>
      <w:noProof/>
      <w:sz w:val="18"/>
      <w:szCs w:val="18"/>
    </w:rPr>
  </w:style>
  <w:style w:type="paragraph" w:customStyle="1" w:styleId="0230">
    <w:name w:val="0230_本文"/>
    <w:basedOn w:val="a"/>
    <w:rsid w:val="00744FFE"/>
    <w:pPr>
      <w:overflowPunct w:val="0"/>
      <w:autoSpaceDE/>
      <w:autoSpaceDN/>
      <w:adjustRightInd/>
      <w:spacing w:line="280" w:lineRule="atLeast"/>
      <w:textAlignment w:val="auto"/>
    </w:pPr>
    <w:rPr>
      <w:snapToGrid w:val="0"/>
      <w:kern w:val="14"/>
    </w:rPr>
  </w:style>
  <w:style w:type="paragraph" w:styleId="Web">
    <w:name w:val="Normal (Web)"/>
    <w:basedOn w:val="a"/>
    <w:uiPriority w:val="99"/>
    <w:unhideWhenUsed/>
    <w:rsid w:val="006F4934"/>
    <w:pPr>
      <w:widowControl/>
      <w:autoSpaceDE/>
      <w:autoSpaceDN/>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af7">
    <w:name w:val="Balloon Text"/>
    <w:basedOn w:val="a"/>
    <w:link w:val="af8"/>
    <w:semiHidden/>
    <w:unhideWhenUsed/>
    <w:rsid w:val="008B189C"/>
    <w:pPr>
      <w:spacing w:line="240" w:lineRule="auto"/>
    </w:pPr>
    <w:rPr>
      <w:rFonts w:asciiTheme="majorHAnsi" w:eastAsiaTheme="majorEastAsia" w:hAnsiTheme="majorHAnsi" w:cstheme="majorBidi"/>
      <w:szCs w:val="18"/>
    </w:rPr>
  </w:style>
  <w:style w:type="character" w:customStyle="1" w:styleId="af8">
    <w:name w:val="吹き出し (文字)"/>
    <w:basedOn w:val="a0"/>
    <w:link w:val="af7"/>
    <w:semiHidden/>
    <w:rsid w:val="008B189C"/>
    <w:rPr>
      <w:rFonts w:asciiTheme="majorHAnsi" w:eastAsiaTheme="majorEastAsia" w:hAnsiTheme="majorHAnsi" w:cstheme="majorBidi"/>
      <w:sz w:val="18"/>
      <w:szCs w:val="18"/>
    </w:rPr>
  </w:style>
  <w:style w:type="table" w:styleId="af9">
    <w:name w:val="Table Grid"/>
    <w:basedOn w:val="a1"/>
    <w:rsid w:val="004B1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21">
    <w:name w:val="0421_図表タイトル（欧）_段落"/>
    <w:basedOn w:val="a"/>
    <w:rsid w:val="005E1213"/>
    <w:pPr>
      <w:overflowPunct w:val="0"/>
      <w:autoSpaceDE/>
      <w:autoSpaceDN/>
      <w:adjustRightInd/>
      <w:spacing w:line="240" w:lineRule="auto"/>
      <w:ind w:left="363" w:right="363"/>
      <w:jc w:val="center"/>
      <w:textAlignment w:val="auto"/>
    </w:pPr>
    <w:rPr>
      <w:bCs/>
      <w:snapToGrid w:val="0"/>
      <w:kern w:val="14"/>
      <w:sz w:val="16"/>
    </w:rPr>
  </w:style>
  <w:style w:type="paragraph" w:customStyle="1" w:styleId="063">
    <w:name w:val="063_ヘッダー（柱）"/>
    <w:basedOn w:val="af2"/>
    <w:rsid w:val="005E1213"/>
    <w:pPr>
      <w:overflowPunct w:val="0"/>
      <w:autoSpaceDE/>
      <w:autoSpaceDN/>
      <w:adjustRightInd/>
      <w:snapToGrid/>
      <w:spacing w:line="240" w:lineRule="auto"/>
      <w:jc w:val="center"/>
      <w:textAlignment w:val="auto"/>
    </w:pPr>
    <w:rPr>
      <w:noProof/>
      <w:kern w:val="14"/>
      <w:sz w:val="16"/>
    </w:rPr>
  </w:style>
  <w:style w:type="paragraph" w:styleId="afa">
    <w:name w:val="List Paragraph"/>
    <w:basedOn w:val="a"/>
    <w:uiPriority w:val="34"/>
    <w:qFormat/>
    <w:rsid w:val="005E1213"/>
    <w:pPr>
      <w:autoSpaceDE/>
      <w:autoSpaceDN/>
      <w:adjustRightInd/>
      <w:spacing w:line="240" w:lineRule="auto"/>
      <w:ind w:leftChars="400" w:left="840"/>
      <w:textAlignment w:val="auto"/>
    </w:pPr>
    <w:rPr>
      <w:rFonts w:ascii="Century" w:hAnsi="Century"/>
      <w:kern w:val="2"/>
      <w:sz w:val="21"/>
      <w:szCs w:val="24"/>
    </w:rPr>
  </w:style>
  <w:style w:type="paragraph" w:customStyle="1" w:styleId="050">
    <w:name w:val="050_文献"/>
    <w:basedOn w:val="a"/>
    <w:next w:val="051"/>
    <w:rsid w:val="005E1213"/>
    <w:pPr>
      <w:overflowPunct w:val="0"/>
      <w:autoSpaceDE/>
      <w:autoSpaceDN/>
      <w:adjustRightInd/>
      <w:spacing w:before="280" w:line="560" w:lineRule="exact"/>
      <w:jc w:val="center"/>
      <w:textAlignment w:val="center"/>
    </w:pPr>
    <w:rPr>
      <w:rFonts w:ascii="Arial" w:eastAsia="ＭＳ ゴシック" w:hAnsi="Arial"/>
      <w:snapToGrid w:val="0"/>
      <w:kern w:val="14"/>
      <w:sz w:val="20"/>
    </w:rPr>
  </w:style>
  <w:style w:type="paragraph" w:customStyle="1" w:styleId="051">
    <w:name w:val="051_著書名他"/>
    <w:basedOn w:val="a"/>
    <w:rsid w:val="005E1213"/>
    <w:pPr>
      <w:tabs>
        <w:tab w:val="left" w:pos="544"/>
      </w:tabs>
      <w:overflowPunct w:val="0"/>
      <w:autoSpaceDE/>
      <w:autoSpaceDN/>
      <w:adjustRightInd/>
      <w:spacing w:line="200" w:lineRule="exact"/>
      <w:ind w:left="544" w:hanging="363"/>
      <w:textAlignment w:val="auto"/>
    </w:pPr>
    <w:rPr>
      <w:snapToGrid w:val="0"/>
      <w:kern w:val="14"/>
      <w:sz w:val="14"/>
    </w:rPr>
  </w:style>
  <w:style w:type="character" w:styleId="afb">
    <w:name w:val="Placeholder Text"/>
    <w:basedOn w:val="a0"/>
    <w:uiPriority w:val="99"/>
    <w:semiHidden/>
    <w:rsid w:val="001D06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220234">
      <w:bodyDiv w:val="1"/>
      <w:marLeft w:val="0"/>
      <w:marRight w:val="0"/>
      <w:marTop w:val="0"/>
      <w:marBottom w:val="0"/>
      <w:divBdr>
        <w:top w:val="none" w:sz="0" w:space="0" w:color="auto"/>
        <w:left w:val="none" w:sz="0" w:space="0" w:color="auto"/>
        <w:bottom w:val="none" w:sz="0" w:space="0" w:color="auto"/>
        <w:right w:val="none" w:sz="0" w:space="0" w:color="auto"/>
      </w:divBdr>
    </w:div>
    <w:div w:id="142071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54553E-464F-435D-AA4D-B93835EF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281</Words>
  <Characters>1606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卒業論文概要原稿用フォーマット</vt:lpstr>
      <vt:lpstr>卒業論文概要原稿用フォーマット</vt:lpstr>
    </vt:vector>
  </TitlesOfParts>
  <Company>芝浦工業大学</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卒業論文概要原稿用フォーマット</dc:title>
  <dc:creator>gfujita</dc:creator>
  <cp:lastModifiedBy>兼坂総太</cp:lastModifiedBy>
  <cp:revision>10</cp:revision>
  <cp:lastPrinted>2014-11-12T06:56:00Z</cp:lastPrinted>
  <dcterms:created xsi:type="dcterms:W3CDTF">2015-11-28T15:18:00Z</dcterms:created>
  <dcterms:modified xsi:type="dcterms:W3CDTF">2015-12-29T13:59:00Z</dcterms:modified>
</cp:coreProperties>
</file>